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3FD73A6E" w:rsidR="00DB4C2C" w:rsidRDefault="00965805"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TNG aktiviert Glasfasernetz in </w:t>
      </w:r>
      <w:r w:rsidR="004001EE">
        <w:rPr>
          <w:rStyle w:val="s1"/>
          <w:rFonts w:ascii="Helvetica" w:hAnsi="Helvetica" w:cs="Segoe UI"/>
          <w:b/>
          <w:bCs/>
          <w:color w:val="000000" w:themeColor="text1"/>
          <w:sz w:val="22"/>
          <w:szCs w:val="22"/>
        </w:rPr>
        <w:t>Niederaula</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5C3A5778" w14:textId="6D8BAB76" w:rsidR="00D42061" w:rsidRPr="00965805" w:rsidRDefault="00965805" w:rsidP="003D37CA">
      <w:pPr>
        <w:pStyle w:val="Listenabsatz"/>
        <w:numPr>
          <w:ilvl w:val="0"/>
          <w:numId w:val="1"/>
        </w:numPr>
        <w:spacing w:line="360" w:lineRule="auto"/>
        <w:rPr>
          <w:rStyle w:val="s1"/>
          <w:rFonts w:ascii="Helvetica" w:hAnsi="Helvetica" w:cs="Segoe UI"/>
          <w:b/>
          <w:bCs/>
          <w:color w:val="000000" w:themeColor="text1"/>
          <w:sz w:val="22"/>
          <w:szCs w:val="22"/>
        </w:rPr>
      </w:pPr>
      <w:r w:rsidRPr="00965805">
        <w:rPr>
          <w:rStyle w:val="s1"/>
          <w:rFonts w:ascii="Helvetica" w:hAnsi="Helvetica" w:cs="Segoe UI"/>
          <w:b/>
          <w:bCs/>
          <w:color w:val="000000" w:themeColor="text1"/>
          <w:sz w:val="22"/>
          <w:szCs w:val="22"/>
        </w:rPr>
        <w:t>Erste Stadtteile gehen ans Netz</w:t>
      </w:r>
    </w:p>
    <w:p w14:paraId="7AAFD09C" w14:textId="087F9A25" w:rsidR="003D37CA" w:rsidRPr="00965805" w:rsidRDefault="00965805"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Spätentschlossene haben noch die Chance sich dem Netz anzuschließen</w:t>
      </w:r>
    </w:p>
    <w:p w14:paraId="17BBE0D1" w14:textId="401D162C" w:rsidR="00965805" w:rsidRDefault="00C0708C" w:rsidP="00965805">
      <w:pPr>
        <w:pStyle w:val="StandardWeb"/>
        <w:spacing w:line="360" w:lineRule="auto"/>
        <w:rPr>
          <w:rFonts w:ascii="Helvetica" w:hAnsi="Helvetica"/>
          <w:sz w:val="22"/>
          <w:szCs w:val="22"/>
        </w:rPr>
      </w:pPr>
      <w:r>
        <w:rPr>
          <w:rStyle w:val="s1"/>
          <w:rFonts w:ascii="Helvetica" w:hAnsi="Helvetica" w:cs="Segoe UI"/>
          <w:color w:val="000000" w:themeColor="text1"/>
          <w:sz w:val="22"/>
          <w:szCs w:val="22"/>
        </w:rPr>
        <w:t>1</w:t>
      </w:r>
      <w:r w:rsidR="004001EE">
        <w:rPr>
          <w:rStyle w:val="s1"/>
          <w:rFonts w:ascii="Helvetica" w:hAnsi="Helvetica" w:cs="Segoe UI"/>
          <w:color w:val="000000" w:themeColor="text1"/>
          <w:sz w:val="22"/>
          <w:szCs w:val="22"/>
        </w:rPr>
        <w:t>9</w:t>
      </w:r>
      <w:r w:rsidR="003D37CA" w:rsidRPr="00965805">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12</w:t>
      </w:r>
      <w:r w:rsidR="003D37CA" w:rsidRPr="00965805">
        <w:rPr>
          <w:rStyle w:val="s1"/>
          <w:rFonts w:ascii="Helvetica" w:hAnsi="Helvetica" w:cs="Segoe UI"/>
          <w:color w:val="000000" w:themeColor="text1"/>
          <w:sz w:val="22"/>
          <w:szCs w:val="22"/>
        </w:rPr>
        <w:t xml:space="preserve">.2023 – </w:t>
      </w:r>
      <w:r w:rsidR="004001EE">
        <w:rPr>
          <w:rFonts w:ascii="Helvetica" w:hAnsi="Helvetica"/>
          <w:sz w:val="22"/>
          <w:szCs w:val="22"/>
        </w:rPr>
        <w:t xml:space="preserve">Nur 15 Monate Bauzeit benötigte die TNG Stadtnetz GmbH bis zur Aktivierung ihres Glasfasernetzes in Niederaula. Nachdem sich über 50 % der Haushalte für einen Glasfaseranschluss von TNG entschieden haben, gehen jetzt </w:t>
      </w:r>
      <w:proofErr w:type="spellStart"/>
      <w:r w:rsidR="004001EE">
        <w:rPr>
          <w:rFonts w:ascii="Helvetica" w:hAnsi="Helvetica"/>
          <w:sz w:val="22"/>
          <w:szCs w:val="22"/>
        </w:rPr>
        <w:t>Niederjossa</w:t>
      </w:r>
      <w:proofErr w:type="spellEnd"/>
      <w:r w:rsidR="004001EE">
        <w:rPr>
          <w:rFonts w:ascii="Helvetica" w:hAnsi="Helvetica"/>
          <w:sz w:val="22"/>
          <w:szCs w:val="22"/>
        </w:rPr>
        <w:t xml:space="preserve">, Hattenbach und Niederaula ans Netz. </w:t>
      </w:r>
      <w:proofErr w:type="spellStart"/>
      <w:r w:rsidR="004001EE">
        <w:rPr>
          <w:rFonts w:ascii="Helvetica" w:hAnsi="Helvetica"/>
          <w:sz w:val="22"/>
          <w:szCs w:val="22"/>
        </w:rPr>
        <w:t>Mengshausen</w:t>
      </w:r>
      <w:proofErr w:type="spellEnd"/>
      <w:r w:rsidR="004001EE">
        <w:rPr>
          <w:rFonts w:ascii="Helvetica" w:hAnsi="Helvetica"/>
          <w:sz w:val="22"/>
          <w:szCs w:val="22"/>
        </w:rPr>
        <w:t xml:space="preserve"> und </w:t>
      </w:r>
      <w:proofErr w:type="spellStart"/>
      <w:r w:rsidR="004001EE">
        <w:rPr>
          <w:rFonts w:ascii="Helvetica" w:hAnsi="Helvetica"/>
          <w:sz w:val="22"/>
          <w:szCs w:val="22"/>
        </w:rPr>
        <w:t>Kerspenhausen</w:t>
      </w:r>
      <w:proofErr w:type="spellEnd"/>
      <w:r w:rsidR="004001EE">
        <w:rPr>
          <w:rFonts w:ascii="Helvetica" w:hAnsi="Helvetica"/>
          <w:sz w:val="22"/>
          <w:szCs w:val="22"/>
        </w:rPr>
        <w:t xml:space="preserve"> folgen im Frühjahr 2024. Der Ausba</w:t>
      </w:r>
      <w:r w:rsidR="00E40902">
        <w:rPr>
          <w:rFonts w:ascii="Helvetica" w:hAnsi="Helvetica"/>
          <w:sz w:val="22"/>
          <w:szCs w:val="22"/>
        </w:rPr>
        <w:t>up</w:t>
      </w:r>
      <w:r w:rsidR="004001EE">
        <w:rPr>
          <w:rFonts w:ascii="Helvetica" w:hAnsi="Helvetica"/>
          <w:sz w:val="22"/>
          <w:szCs w:val="22"/>
        </w:rPr>
        <w:t xml:space="preserve">artner R&amp;R Heming GmbH hat dafür rund </w:t>
      </w:r>
      <w:r w:rsidR="00E40902">
        <w:rPr>
          <w:rFonts w:ascii="Helvetica" w:hAnsi="Helvetica"/>
          <w:sz w:val="22"/>
          <w:szCs w:val="22"/>
        </w:rPr>
        <w:t>40</w:t>
      </w:r>
      <w:r w:rsidR="004001EE">
        <w:rPr>
          <w:rFonts w:ascii="Helvetica" w:hAnsi="Helvetica"/>
          <w:sz w:val="22"/>
          <w:szCs w:val="22"/>
        </w:rPr>
        <w:t xml:space="preserve"> km Trasse per Tiefbau in den Boden gebracht und die Glasfasern montiert. </w:t>
      </w:r>
    </w:p>
    <w:p w14:paraId="537C7948" w14:textId="6190CD4B" w:rsidR="004001EE" w:rsidRPr="00965805" w:rsidRDefault="004001EE" w:rsidP="00965805">
      <w:pPr>
        <w:pStyle w:val="StandardWeb"/>
        <w:spacing w:line="360" w:lineRule="auto"/>
        <w:rPr>
          <w:rFonts w:ascii="Helvetica" w:hAnsi="Helvetica"/>
          <w:sz w:val="22"/>
          <w:szCs w:val="22"/>
        </w:rPr>
      </w:pPr>
      <w:r>
        <w:rPr>
          <w:rFonts w:ascii="Helvetica" w:hAnsi="Helvetica"/>
          <w:b/>
          <w:bCs/>
          <w:sz w:val="22"/>
          <w:szCs w:val="22"/>
        </w:rPr>
        <w:t>Wertschätzende Zusammenarbeit von TNG und Gemeinde</w:t>
      </w:r>
      <w:r w:rsidR="00965805" w:rsidRPr="00965805">
        <w:rPr>
          <w:rFonts w:ascii="Helvetica" w:hAnsi="Helvetica"/>
          <w:sz w:val="22"/>
          <w:szCs w:val="22"/>
        </w:rPr>
        <w:br/>
      </w:r>
      <w:r w:rsidR="00E40902">
        <w:rPr>
          <w:rFonts w:ascii="Helvetica" w:hAnsi="Helvetica"/>
          <w:sz w:val="22"/>
          <w:szCs w:val="22"/>
        </w:rPr>
        <w:t>Es herrschte eine s</w:t>
      </w:r>
      <w:r>
        <w:rPr>
          <w:rFonts w:ascii="Helvetica" w:hAnsi="Helvetica"/>
          <w:sz w:val="22"/>
          <w:szCs w:val="22"/>
        </w:rPr>
        <w:t xml:space="preserve">ehr gute Zusammenarbeit mit der Gemeinde während der gesamten Vertriebs- und Ausbauphase. „Die Gemeinde hat uns in jeder </w:t>
      </w:r>
      <w:r w:rsidR="00E40902">
        <w:rPr>
          <w:rFonts w:ascii="Helvetica" w:hAnsi="Helvetica"/>
          <w:sz w:val="22"/>
          <w:szCs w:val="22"/>
        </w:rPr>
        <w:t>Phase</w:t>
      </w:r>
      <w:r>
        <w:rPr>
          <w:rFonts w:ascii="Helvetica" w:hAnsi="Helvetica"/>
          <w:sz w:val="22"/>
          <w:szCs w:val="22"/>
        </w:rPr>
        <w:t xml:space="preserve"> hervorragend unterstützt und das Projekt positiv begleitet. Das ist nicht selbstverständlich und wir bedanken uns ausdrücklich dafür“, sagt TNG-Regionalleiter Raphael Kupfermann.</w:t>
      </w:r>
      <w:r>
        <w:rPr>
          <w:rFonts w:ascii="Helvetica" w:hAnsi="Helvetica"/>
          <w:sz w:val="22"/>
          <w:szCs w:val="22"/>
        </w:rPr>
        <w:br/>
        <w:t xml:space="preserve">Über eine Kooperation mit der Gemeinde Niederaula konnten dadurch sogar zahlreiche Gehwege aufgewertet und alte Asphaltoberflächen gegen neues Pflaster getauscht werden. </w:t>
      </w:r>
    </w:p>
    <w:p w14:paraId="438F2BBD" w14:textId="78A022D1" w:rsidR="00965805" w:rsidRPr="00965805" w:rsidRDefault="00965805" w:rsidP="00965805">
      <w:pPr>
        <w:pStyle w:val="StandardWeb"/>
        <w:spacing w:line="360" w:lineRule="auto"/>
        <w:rPr>
          <w:rFonts w:ascii="Helvetica" w:hAnsi="Helvetica"/>
          <w:b/>
          <w:bCs/>
          <w:sz w:val="22"/>
          <w:szCs w:val="22"/>
        </w:rPr>
      </w:pPr>
      <w:r w:rsidRPr="00965805">
        <w:rPr>
          <w:rFonts w:ascii="Helvetica" w:hAnsi="Helvetica"/>
          <w:b/>
          <w:bCs/>
          <w:sz w:val="22"/>
          <w:szCs w:val="22"/>
        </w:rPr>
        <w:t>Spätentschlossene haben nach wie vor die Möglichkeit sich dem Glasfasernetz anzuschließen</w:t>
      </w:r>
      <w:r>
        <w:rPr>
          <w:rFonts w:ascii="Helvetica" w:hAnsi="Helvetica"/>
          <w:b/>
          <w:bCs/>
          <w:sz w:val="22"/>
          <w:szCs w:val="22"/>
        </w:rPr>
        <w:br/>
      </w:r>
      <w:r w:rsidR="004001EE">
        <w:rPr>
          <w:rFonts w:ascii="Helvetica" w:hAnsi="Helvetica"/>
          <w:sz w:val="22"/>
          <w:szCs w:val="22"/>
        </w:rPr>
        <w:t>Auch in Zukunft wird es die Möglichkeit geben sich dem Glasfasernetz von TNG anzuschließen</w:t>
      </w:r>
      <w:r w:rsidRPr="00965805">
        <w:rPr>
          <w:rFonts w:ascii="Helvetica" w:hAnsi="Helvetica"/>
          <w:sz w:val="22"/>
          <w:szCs w:val="22"/>
        </w:rPr>
        <w:t xml:space="preserve">. </w:t>
      </w:r>
      <w:r w:rsidR="004001EE">
        <w:rPr>
          <w:rFonts w:ascii="Helvetica" w:hAnsi="Helvetica"/>
          <w:sz w:val="22"/>
          <w:szCs w:val="22"/>
        </w:rPr>
        <w:t>Je nach Resonanz wird es ein bis zwei Mal pro Jahr Nachverdichtungen geben.</w:t>
      </w:r>
      <w:proofErr w:type="spellStart"/>
      <w:r w:rsidR="004001EE">
        <w:rPr>
          <w:rFonts w:ascii="Helvetica" w:hAnsi="Helvetica"/>
          <w:sz w:val="22"/>
          <w:szCs w:val="22"/>
        </w:rPr>
        <w:t xml:space="preserve"> </w:t>
      </w:r>
      <w:proofErr w:type="spellEnd"/>
      <w:r w:rsidRPr="00965805">
        <w:rPr>
          <w:rFonts w:ascii="Helvetica" w:hAnsi="Helvetica"/>
          <w:sz w:val="22"/>
          <w:szCs w:val="22"/>
        </w:rPr>
        <w:t xml:space="preserve">Die Kosten werden sich künftig daran orientieren, ob bereits eine Glasfasertrasse </w:t>
      </w:r>
      <w:proofErr w:type="gramStart"/>
      <w:r w:rsidRPr="00965805">
        <w:rPr>
          <w:rFonts w:ascii="Helvetica" w:hAnsi="Helvetica"/>
          <w:sz w:val="22"/>
          <w:szCs w:val="22"/>
        </w:rPr>
        <w:t>nahe des Grundstüc</w:t>
      </w:r>
      <w:r>
        <w:rPr>
          <w:rFonts w:ascii="Helvetica" w:hAnsi="Helvetica"/>
          <w:sz w:val="22"/>
          <w:szCs w:val="22"/>
        </w:rPr>
        <w:t>k</w:t>
      </w:r>
      <w:r w:rsidRPr="00965805">
        <w:rPr>
          <w:rFonts w:ascii="Helvetica" w:hAnsi="Helvetica"/>
          <w:sz w:val="22"/>
          <w:szCs w:val="22"/>
        </w:rPr>
        <w:t>s</w:t>
      </w:r>
      <w:proofErr w:type="gramEnd"/>
      <w:r w:rsidRPr="00965805">
        <w:rPr>
          <w:rFonts w:ascii="Helvetica" w:hAnsi="Helvetica"/>
          <w:sz w:val="22"/>
          <w:szCs w:val="22"/>
        </w:rPr>
        <w:t xml:space="preserve"> verläuf</w:t>
      </w:r>
      <w:r>
        <w:rPr>
          <w:rFonts w:ascii="Helvetica" w:hAnsi="Helvetica"/>
          <w:sz w:val="22"/>
          <w:szCs w:val="22"/>
        </w:rPr>
        <w:t>t</w:t>
      </w:r>
      <w:r w:rsidRPr="00965805">
        <w:rPr>
          <w:rFonts w:ascii="Helvetica" w:hAnsi="Helvetica"/>
          <w:sz w:val="22"/>
          <w:szCs w:val="22"/>
        </w:rPr>
        <w:t xml:space="preserve"> oder </w:t>
      </w:r>
      <w:r>
        <w:rPr>
          <w:rFonts w:ascii="Helvetica" w:hAnsi="Helvetica"/>
          <w:sz w:val="22"/>
          <w:szCs w:val="22"/>
        </w:rPr>
        <w:t xml:space="preserve">aufwendigere </w:t>
      </w:r>
      <w:r w:rsidRPr="00965805">
        <w:rPr>
          <w:rFonts w:ascii="Helvetica" w:hAnsi="Helvetica"/>
          <w:sz w:val="22"/>
          <w:szCs w:val="22"/>
        </w:rPr>
        <w:t>Tiefbauarbeiten notwendig sin</w:t>
      </w:r>
      <w:r w:rsidR="0097735E">
        <w:rPr>
          <w:rFonts w:ascii="Helvetica" w:hAnsi="Helvetica"/>
          <w:sz w:val="22"/>
          <w:szCs w:val="22"/>
        </w:rPr>
        <w:t xml:space="preserve">d. </w:t>
      </w:r>
    </w:p>
    <w:p w14:paraId="78083ABE" w14:textId="77777777" w:rsidR="00B406AB" w:rsidRPr="000F7350" w:rsidRDefault="00B406AB" w:rsidP="00DB4C2C">
      <w:pPr>
        <w:spacing w:line="360" w:lineRule="auto"/>
        <w:rPr>
          <w:rStyle w:val="s1"/>
          <w:rFonts w:ascii="Helvetica" w:hAnsi="Helvetica" w:cs="Segoe UI"/>
          <w:color w:val="000000" w:themeColor="text1"/>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w:t>
      </w:r>
      <w:r w:rsidRPr="00DB4C2C">
        <w:rPr>
          <w:rStyle w:val="s1"/>
          <w:rFonts w:ascii="Helvetica" w:hAnsi="Helvetica" w:cs="Segoe UI"/>
          <w:color w:val="000000" w:themeColor="text1"/>
          <w:sz w:val="22"/>
          <w:szCs w:val="22"/>
        </w:rPr>
        <w:lastRenderedPageBreak/>
        <w:t xml:space="preserve">auf der Zufriedenheit von </w:t>
      </w:r>
      <w:proofErr w:type="gramStart"/>
      <w:r w:rsidRPr="00DB4C2C">
        <w:rPr>
          <w:rStyle w:val="s1"/>
          <w:rFonts w:ascii="Helvetica" w:hAnsi="Helvetica" w:cs="Segoe UI"/>
          <w:color w:val="000000" w:themeColor="text1"/>
          <w:sz w:val="22"/>
          <w:szCs w:val="22"/>
        </w:rPr>
        <w:t>Kund:innen</w:t>
      </w:r>
      <w:proofErr w:type="gramEnd"/>
      <w:r w:rsidRPr="00DB4C2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3663B3C0"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IT-Start</w:t>
      </w:r>
      <w:r w:rsidR="00965805">
        <w:rPr>
          <w:rStyle w:val="s1"/>
          <w:rFonts w:ascii="Helvetica" w:hAnsi="Helvetica" w:cs="Segoe UI"/>
          <w:color w:val="000000" w:themeColor="text1"/>
          <w:sz w:val="22"/>
          <w:szCs w:val="22"/>
        </w:rPr>
        <w:t>u</w:t>
      </w:r>
      <w:r w:rsidRPr="00DB4C2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w:t>
      </w:r>
      <w:r w:rsidR="00A530EC">
        <w:rPr>
          <w:rStyle w:val="s1"/>
          <w:rFonts w:ascii="Helvetica" w:hAnsi="Helvetica" w:cs="Segoe UI"/>
          <w:color w:val="000000" w:themeColor="text1"/>
          <w:sz w:val="22"/>
          <w:szCs w:val="22"/>
        </w:rPr>
        <w:t>8</w:t>
      </w:r>
      <w:r w:rsidRPr="00DB4C2C">
        <w:rPr>
          <w:rStyle w:val="s1"/>
          <w:rFonts w:ascii="Helvetica" w:hAnsi="Helvetica" w:cs="Segoe UI"/>
          <w:color w:val="000000" w:themeColor="text1"/>
          <w:sz w:val="22"/>
          <w:szCs w:val="22"/>
        </w:rPr>
        <w:t xml:space="preserve">0 </w:t>
      </w:r>
      <w:proofErr w:type="gramStart"/>
      <w:r w:rsidRPr="00DB4C2C">
        <w:rPr>
          <w:rStyle w:val="s1"/>
          <w:rFonts w:ascii="Helvetica" w:hAnsi="Helvetica" w:cs="Segoe UI"/>
          <w:color w:val="000000" w:themeColor="text1"/>
          <w:sz w:val="22"/>
          <w:szCs w:val="22"/>
        </w:rPr>
        <w:t>Mitarbeiter:innen</w:t>
      </w:r>
      <w:proofErr w:type="gramEnd"/>
      <w:r w:rsidRPr="00DB4C2C">
        <w:rPr>
          <w:rStyle w:val="s1"/>
          <w:rFonts w:ascii="Helvetica" w:hAnsi="Helvetica" w:cs="Segoe UI"/>
          <w:color w:val="000000" w:themeColor="text1"/>
          <w:sz w:val="22"/>
          <w:szCs w:val="22"/>
        </w:rPr>
        <w:t xml:space="preserve"> arbeiten an den Standorten in Kiel, Felde</w:t>
      </w:r>
      <w:r w:rsidR="00A530EC">
        <w:rPr>
          <w:rStyle w:val="s1"/>
          <w:rFonts w:ascii="Helvetica" w:hAnsi="Helvetica" w:cs="Segoe UI"/>
          <w:color w:val="000000" w:themeColor="text1"/>
          <w:sz w:val="22"/>
          <w:szCs w:val="22"/>
        </w:rPr>
        <w:t>,</w:t>
      </w:r>
      <w:r w:rsidRPr="00DB4C2C">
        <w:rPr>
          <w:rStyle w:val="s1"/>
          <w:rFonts w:ascii="Helvetica" w:hAnsi="Helvetica" w:cs="Segoe UI"/>
          <w:color w:val="000000" w:themeColor="text1"/>
          <w:sz w:val="22"/>
          <w:szCs w:val="22"/>
        </w:rPr>
        <w:t xml:space="preserve"> Hessen</w:t>
      </w:r>
      <w:r w:rsidR="00A530EC">
        <w:rPr>
          <w:rStyle w:val="s1"/>
          <w:rFonts w:ascii="Helvetica" w:hAnsi="Helvetica" w:cs="Segoe UI"/>
          <w:color w:val="000000" w:themeColor="text1"/>
          <w:sz w:val="22"/>
          <w:szCs w:val="22"/>
        </w:rPr>
        <w:t xml:space="preserve"> und Baden-Württemberg</w:t>
      </w:r>
      <w:r w:rsidRPr="00DB4C2C">
        <w:rPr>
          <w:rStyle w:val="s1"/>
          <w:rFonts w:ascii="Helvetica" w:hAnsi="Helvetica" w:cs="Segoe UI"/>
          <w:color w:val="000000" w:themeColor="text1"/>
          <w:sz w:val="22"/>
          <w:szCs w:val="22"/>
        </w:rPr>
        <w:t xml:space="preserve">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8876" w14:textId="77777777" w:rsidR="00703CD8" w:rsidRDefault="00703CD8">
      <w:r>
        <w:separator/>
      </w:r>
    </w:p>
  </w:endnote>
  <w:endnote w:type="continuationSeparator" w:id="0">
    <w:p w14:paraId="4DD4E022" w14:textId="77777777" w:rsidR="00703CD8" w:rsidRDefault="0070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84BE" w14:textId="77777777" w:rsidR="00703CD8" w:rsidRDefault="00703CD8">
      <w:r>
        <w:separator/>
      </w:r>
    </w:p>
  </w:footnote>
  <w:footnote w:type="continuationSeparator" w:id="0">
    <w:p w14:paraId="49B45F1B" w14:textId="77777777" w:rsidR="00703CD8" w:rsidRDefault="0070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930AB"/>
    <w:rsid w:val="000A6C46"/>
    <w:rsid w:val="000F7112"/>
    <w:rsid w:val="000F7350"/>
    <w:rsid w:val="0010020A"/>
    <w:rsid w:val="00133BBF"/>
    <w:rsid w:val="001E4C54"/>
    <w:rsid w:val="001F6924"/>
    <w:rsid w:val="00207DA0"/>
    <w:rsid w:val="00252B42"/>
    <w:rsid w:val="00253530"/>
    <w:rsid w:val="002834D7"/>
    <w:rsid w:val="002A3FD5"/>
    <w:rsid w:val="002E0C17"/>
    <w:rsid w:val="00317E5F"/>
    <w:rsid w:val="003D37CA"/>
    <w:rsid w:val="004001EE"/>
    <w:rsid w:val="004A5557"/>
    <w:rsid w:val="004B73CA"/>
    <w:rsid w:val="0050435C"/>
    <w:rsid w:val="0053216D"/>
    <w:rsid w:val="00532D2A"/>
    <w:rsid w:val="005A2C4E"/>
    <w:rsid w:val="0068740F"/>
    <w:rsid w:val="00703CD8"/>
    <w:rsid w:val="007345B8"/>
    <w:rsid w:val="007418AF"/>
    <w:rsid w:val="00746A58"/>
    <w:rsid w:val="007637BB"/>
    <w:rsid w:val="00771CC1"/>
    <w:rsid w:val="00775EE7"/>
    <w:rsid w:val="00796C26"/>
    <w:rsid w:val="007C3EB5"/>
    <w:rsid w:val="00965805"/>
    <w:rsid w:val="0097735E"/>
    <w:rsid w:val="009F07D3"/>
    <w:rsid w:val="00A530EC"/>
    <w:rsid w:val="00A722E6"/>
    <w:rsid w:val="00AA2D50"/>
    <w:rsid w:val="00AB5F84"/>
    <w:rsid w:val="00B14432"/>
    <w:rsid w:val="00B34674"/>
    <w:rsid w:val="00B406AB"/>
    <w:rsid w:val="00BA568C"/>
    <w:rsid w:val="00BA7F64"/>
    <w:rsid w:val="00BC3A7B"/>
    <w:rsid w:val="00C0708C"/>
    <w:rsid w:val="00C82E9D"/>
    <w:rsid w:val="00CF1FA9"/>
    <w:rsid w:val="00D20EB7"/>
    <w:rsid w:val="00D23F1E"/>
    <w:rsid w:val="00D42061"/>
    <w:rsid w:val="00DB4C2C"/>
    <w:rsid w:val="00DD7159"/>
    <w:rsid w:val="00E2122C"/>
    <w:rsid w:val="00E2309F"/>
    <w:rsid w:val="00E40902"/>
    <w:rsid w:val="00E61042"/>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96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9</cp:revision>
  <dcterms:created xsi:type="dcterms:W3CDTF">2023-11-23T16:34:00Z</dcterms:created>
  <dcterms:modified xsi:type="dcterms:W3CDTF">2023-12-15T11:17:00Z</dcterms:modified>
</cp:coreProperties>
</file>