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4BFDFA1F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12497C9E" w14:textId="77777777" w:rsidR="00C51C62" w:rsidRDefault="00C51C62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08ECABB7" w14:textId="7D892B27" w:rsidR="0085002F" w:rsidRDefault="00FE41F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Positive Gespräche zum Glasfaserausbau in </w:t>
      </w:r>
      <w:proofErr w:type="spellStart"/>
      <w:r>
        <w:rPr>
          <w:rFonts w:ascii="Arial" w:hAnsi="Arial" w:cs="Arial"/>
          <w:b/>
          <w:color w:val="000000"/>
          <w:sz w:val="28"/>
          <w:szCs w:val="22"/>
          <w:lang w:val="de-DE"/>
        </w:rPr>
        <w:t>Laboe</w:t>
      </w:r>
      <w:proofErr w:type="spellEnd"/>
    </w:p>
    <w:p w14:paraId="3BD79F5C" w14:textId="77777777" w:rsidR="00535519" w:rsidRDefault="00535519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046DC008" w14:textId="39F28B31" w:rsidR="00F4168F" w:rsidRDefault="00FE41F7" w:rsidP="00E74F0C">
      <w:pPr>
        <w:pStyle w:val="Text"/>
        <w:spacing w:line="360" w:lineRule="exact"/>
        <w:ind w:right="-1"/>
      </w:pPr>
      <w:r>
        <w:t>Kiel, 2</w:t>
      </w:r>
      <w:r w:rsidR="007B6B21">
        <w:t>1</w:t>
      </w:r>
      <w:r>
        <w:t xml:space="preserve">.08.2019 – </w:t>
      </w:r>
      <w:r w:rsidR="00F4168F">
        <w:t xml:space="preserve">Nach dem Vermarktungsende steht fest: </w:t>
      </w:r>
      <w:proofErr w:type="spellStart"/>
      <w:r w:rsidR="00F4168F">
        <w:t>Laboe</w:t>
      </w:r>
      <w:proofErr w:type="spellEnd"/>
      <w:r w:rsidR="00F4168F">
        <w:t xml:space="preserve"> zeigt großes Interesse an Glasfaser, doch </w:t>
      </w:r>
      <w:r w:rsidR="00E8733A">
        <w:t xml:space="preserve">für eine wirtschaftliche Realisierbarkeit ist die Anzahl der </w:t>
      </w:r>
      <w:r w:rsidR="00F4168F">
        <w:t>bisher eingereichten Verträge</w:t>
      </w:r>
      <w:r w:rsidR="00E8733A">
        <w:t xml:space="preserve"> noch zu gering</w:t>
      </w:r>
      <w:r w:rsidR="00F4168F">
        <w:t xml:space="preserve">. </w:t>
      </w:r>
      <w:r w:rsidR="00007D3F">
        <w:t xml:space="preserve">Grund ist </w:t>
      </w:r>
      <w:r w:rsidR="00E8733A">
        <w:t xml:space="preserve">vor allem </w:t>
      </w:r>
      <w:r w:rsidR="00007D3F">
        <w:t xml:space="preserve">die Streuung der Verträge über die gesamte Gemeinde. </w:t>
      </w:r>
      <w:proofErr w:type="spellStart"/>
      <w:r w:rsidR="00007D3F">
        <w:t>Laboe</w:t>
      </w:r>
      <w:proofErr w:type="spellEnd"/>
      <w:r w:rsidR="00007D3F">
        <w:t xml:space="preserve"> muss deshalb weiterhin V</w:t>
      </w:r>
      <w:r w:rsidR="00E8733A">
        <w:t>orv</w:t>
      </w:r>
      <w:r w:rsidR="00007D3F">
        <w:t xml:space="preserve">erträge </w:t>
      </w:r>
      <w:r w:rsidR="00E8733A">
        <w:t>abschließen</w:t>
      </w:r>
      <w:r w:rsidR="00007D3F">
        <w:t xml:space="preserve">, damit bis zum Ende der neu angesetzten Vermarktung im November eine ausreichende Grundlage </w:t>
      </w:r>
      <w:r w:rsidR="00E8733A">
        <w:t xml:space="preserve">für einen Glasfaserausbau </w:t>
      </w:r>
      <w:r w:rsidR="00007D3F">
        <w:t>geschaffen wird.</w:t>
      </w:r>
    </w:p>
    <w:p w14:paraId="3FB954F7" w14:textId="77777777" w:rsidR="00F4168F" w:rsidRDefault="00F4168F" w:rsidP="00E74F0C">
      <w:pPr>
        <w:pStyle w:val="Text"/>
        <w:spacing w:line="360" w:lineRule="exact"/>
        <w:ind w:right="-1"/>
      </w:pPr>
    </w:p>
    <w:p w14:paraId="33305621" w14:textId="77777777" w:rsidR="00D64317" w:rsidRDefault="00E74F0C" w:rsidP="00D57F75">
      <w:pPr>
        <w:pStyle w:val="Text"/>
        <w:spacing w:line="360" w:lineRule="exact"/>
        <w:ind w:right="-1"/>
      </w:pPr>
      <w:r>
        <w:t>D</w:t>
      </w:r>
      <w:r w:rsidR="00FE41F7">
        <w:t>a die</w:t>
      </w:r>
      <w:r>
        <w:t xml:space="preserve"> Gemeinde </w:t>
      </w:r>
      <w:proofErr w:type="spellStart"/>
      <w:r>
        <w:t>Laboe</w:t>
      </w:r>
      <w:proofErr w:type="spellEnd"/>
      <w:r w:rsidR="00FE41F7">
        <w:t xml:space="preserve"> </w:t>
      </w:r>
      <w:r w:rsidR="00D57F75">
        <w:t>mit einer Bandbreite von mind. 30 MBit/s als derzeit gut versorgt gilt, gehört sie</w:t>
      </w:r>
      <w:r>
        <w:t xml:space="preserve"> nicht zum </w:t>
      </w:r>
      <w:r w:rsidR="00D57F75">
        <w:t>vom Bund geförderten Glasfaser-</w:t>
      </w:r>
      <w:r>
        <w:t xml:space="preserve">Projekt des </w:t>
      </w:r>
      <w:r w:rsidR="00FE41F7">
        <w:t xml:space="preserve">Breitbandzweckverbandes </w:t>
      </w:r>
      <w:proofErr w:type="spellStart"/>
      <w:r>
        <w:t>Probste</w:t>
      </w:r>
      <w:r w:rsidR="00F90E03">
        <w:t>i</w:t>
      </w:r>
      <w:proofErr w:type="spellEnd"/>
      <w:r w:rsidR="00F90E03">
        <w:t>, mit der TNG Stadtnetz GmbH (TNG) als Pächter und Betreiber des zukünftigen Glasfasernetzes</w:t>
      </w:r>
      <w:r w:rsidR="00D57F75">
        <w:t xml:space="preserve">. </w:t>
      </w:r>
      <w:r w:rsidR="00CF1259">
        <w:t>Um nicht zu einem unterversorgten Gebiet von Morgen zu werden, hat sich im</w:t>
      </w:r>
      <w:r w:rsidR="00F90E03">
        <w:t xml:space="preserve"> Mai die</w:t>
      </w:r>
      <w:r w:rsidR="00D57F75">
        <w:t xml:space="preserve"> Interessengemeinschaft „Glasfaser für </w:t>
      </w:r>
      <w:proofErr w:type="spellStart"/>
      <w:r w:rsidR="00D57F75">
        <w:t>Laboe</w:t>
      </w:r>
      <w:proofErr w:type="spellEnd"/>
      <w:r w:rsidR="00D57F75">
        <w:t xml:space="preserve">“ um Reimer </w:t>
      </w:r>
      <w:proofErr w:type="spellStart"/>
      <w:r w:rsidR="00D57F75">
        <w:t>Eickmeier</w:t>
      </w:r>
      <w:proofErr w:type="spellEnd"/>
      <w:r w:rsidR="00D57F75">
        <w:t xml:space="preserve"> und weitere Multiplikatoren </w:t>
      </w:r>
      <w:r w:rsidR="00F90E03">
        <w:t>gebildet</w:t>
      </w:r>
      <w:r w:rsidR="00CF1259">
        <w:t xml:space="preserve">. Diese informiert seitdem </w:t>
      </w:r>
      <w:r w:rsidR="00F90E03">
        <w:t>die</w:t>
      </w:r>
      <w:r w:rsidR="00D57F75">
        <w:t xml:space="preserve"> Bürger</w:t>
      </w:r>
      <w:r w:rsidR="00F90E03">
        <w:t>innen und Bürger über das Thema Glasfaser und dessen hohe Bedeutung für die Regio</w:t>
      </w:r>
      <w:r w:rsidR="00CF1259">
        <w:t xml:space="preserve">n. </w:t>
      </w:r>
    </w:p>
    <w:p w14:paraId="2C17D30F" w14:textId="5219BBB3" w:rsidR="00D57F75" w:rsidRDefault="00D64317" w:rsidP="00F0400A">
      <w:pPr>
        <w:pStyle w:val="Text"/>
        <w:spacing w:line="360" w:lineRule="exact"/>
        <w:ind w:right="-1"/>
      </w:pPr>
      <w:r>
        <w:t xml:space="preserve">Die TNG </w:t>
      </w:r>
      <w:r w:rsidR="00F0400A">
        <w:t>hat eine Zusage für einen privatwirtschaftlichen Ausbau ab 950 Verträgen zugesichert</w:t>
      </w:r>
      <w:r w:rsidR="00045911">
        <w:t xml:space="preserve"> und </w:t>
      </w:r>
      <w:r w:rsidR="00F0400A">
        <w:t xml:space="preserve">die Interessengemeinschaft </w:t>
      </w:r>
      <w:r w:rsidR="00F90E03">
        <w:t xml:space="preserve">bis zum </w:t>
      </w:r>
      <w:r w:rsidR="00CF1259">
        <w:t xml:space="preserve">offiziellen Vermarktungsende am </w:t>
      </w:r>
      <w:r w:rsidR="00F90E03">
        <w:t>1</w:t>
      </w:r>
      <w:r w:rsidR="00D57F75">
        <w:t xml:space="preserve">4. Juli mit der </w:t>
      </w:r>
      <w:r w:rsidR="00045911">
        <w:t>Organisation und Durchführung von</w:t>
      </w:r>
      <w:r w:rsidR="00807E61">
        <w:t xml:space="preserve"> einer</w:t>
      </w:r>
      <w:r w:rsidR="00045911">
        <w:t xml:space="preserve"> </w:t>
      </w:r>
      <w:r w:rsidR="00D57F75">
        <w:t>Infoveranstaltung und</w:t>
      </w:r>
      <w:r w:rsidR="00807E61">
        <w:t xml:space="preserve"> </w:t>
      </w:r>
      <w:r w:rsidR="00D57F75">
        <w:t>Beratungs</w:t>
      </w:r>
      <w:r w:rsidR="00CF1259">
        <w:t>termine</w:t>
      </w:r>
      <w:r w:rsidR="003274BF">
        <w:t>n</w:t>
      </w:r>
      <w:r w:rsidR="00D57F75">
        <w:t xml:space="preserve"> </w:t>
      </w:r>
      <w:r w:rsidR="00F90E03">
        <w:t>sowie</w:t>
      </w:r>
      <w:r w:rsidR="00045911">
        <w:t xml:space="preserve"> das Verteilen von</w:t>
      </w:r>
      <w:r w:rsidR="00F90E03">
        <w:t xml:space="preserve"> Info</w:t>
      </w:r>
      <w:r w:rsidR="003274BF">
        <w:t>rmations</w:t>
      </w:r>
      <w:r w:rsidR="00F90E03">
        <w:t xml:space="preserve">material </w:t>
      </w:r>
      <w:r w:rsidR="00045911">
        <w:t>unterstützt</w:t>
      </w:r>
      <w:r w:rsidR="00F90E03">
        <w:t>.</w:t>
      </w:r>
    </w:p>
    <w:p w14:paraId="3C79D0B4" w14:textId="28485ED0" w:rsidR="00CF1259" w:rsidRDefault="00CF1259" w:rsidP="00D57F75">
      <w:pPr>
        <w:pStyle w:val="Text"/>
        <w:spacing w:line="360" w:lineRule="exact"/>
        <w:ind w:right="-1"/>
      </w:pPr>
    </w:p>
    <w:p w14:paraId="0F02218E" w14:textId="6A105EBA" w:rsidR="00CF1259" w:rsidRPr="00CF1259" w:rsidRDefault="00CF1259" w:rsidP="00CF1259">
      <w:pPr>
        <w:pStyle w:val="Text"/>
        <w:spacing w:line="360" w:lineRule="exact"/>
        <w:ind w:right="-1"/>
        <w:rPr>
          <w:b/>
          <w:bCs/>
        </w:rPr>
      </w:pPr>
      <w:r w:rsidRPr="00CF1259">
        <w:rPr>
          <w:b/>
          <w:bCs/>
        </w:rPr>
        <w:t xml:space="preserve">Derzeit kein </w:t>
      </w:r>
      <w:r>
        <w:rPr>
          <w:b/>
          <w:bCs/>
        </w:rPr>
        <w:t xml:space="preserve">privatwirtschaftlicher </w:t>
      </w:r>
      <w:r w:rsidRPr="00CF1259">
        <w:rPr>
          <w:b/>
          <w:bCs/>
        </w:rPr>
        <w:t>Ausbau möglich – Ausbaukonzept bis November</w:t>
      </w:r>
    </w:p>
    <w:p w14:paraId="0F6D538B" w14:textId="22DB2010" w:rsidR="00CF1259" w:rsidRDefault="00F90E03" w:rsidP="00CF1259">
      <w:pPr>
        <w:pStyle w:val="Text"/>
        <w:spacing w:line="360" w:lineRule="exact"/>
        <w:ind w:right="-1"/>
      </w:pPr>
      <w:r>
        <w:t>Nach dem 14. Juli hat es</w:t>
      </w:r>
      <w:r w:rsidR="00CF1259">
        <w:t xml:space="preserve"> in der vergangenen Woche ein </w:t>
      </w:r>
      <w:r w:rsidR="00DD2D55">
        <w:t>lange</w:t>
      </w:r>
      <w:r w:rsidR="00CF1259">
        <w:t>s</w:t>
      </w:r>
      <w:r w:rsidR="00DD2D55">
        <w:t xml:space="preserve"> und konstruktive</w:t>
      </w:r>
      <w:r w:rsidR="00CF1259">
        <w:t>s</w:t>
      </w:r>
      <w:r w:rsidR="00DD2D55">
        <w:t xml:space="preserve"> Gespräch zwischen der TNG, der Interessengemeinschaft sowie dem Bürgermeister der Gemeinde </w:t>
      </w:r>
      <w:proofErr w:type="spellStart"/>
      <w:r w:rsidR="00DD2D55">
        <w:t>Laboe</w:t>
      </w:r>
      <w:proofErr w:type="spellEnd"/>
      <w:r w:rsidR="00DD2D55">
        <w:t xml:space="preserve"> gegeben. </w:t>
      </w:r>
      <w:r w:rsidR="00CF1259">
        <w:t xml:space="preserve">„Wir freuen uns über die positive Resonanz gegenüber dem Projekt.“, </w:t>
      </w:r>
      <w:r w:rsidR="00387994">
        <w:t>sagt</w:t>
      </w:r>
      <w:r w:rsidR="00CF1259">
        <w:t xml:space="preserve"> </w:t>
      </w:r>
      <w:r w:rsidR="00387994">
        <w:t>Martin Stadie, Vertriebsleiter der</w:t>
      </w:r>
      <w:r w:rsidR="00CF1259">
        <w:t xml:space="preserve"> TNG. „Dank des großartigen Engagements aller Vertreter der Interessengemeinschaft, des Bürgermeisters, der Dorfvorsteher sowie zahlreicher Bürgerinnen und Bürger wurden bislang rund 500 Verträge eingereicht.“, so </w:t>
      </w:r>
      <w:r w:rsidR="00387994">
        <w:t>Martin Stadie</w:t>
      </w:r>
      <w:r w:rsidR="00CF1259">
        <w:t xml:space="preserve"> weiter.</w:t>
      </w:r>
    </w:p>
    <w:p w14:paraId="0B52CBD4" w14:textId="6628EFEF" w:rsidR="00C060F2" w:rsidRDefault="00387994" w:rsidP="00387994">
      <w:pPr>
        <w:pStyle w:val="Text"/>
        <w:spacing w:line="360" w:lineRule="exact"/>
        <w:ind w:right="-1"/>
      </w:pPr>
      <w:r>
        <w:t>Da die Leitungskosten auf die Glasfaseranschlüsse umgelegt werden, stand n</w:t>
      </w:r>
      <w:r w:rsidR="00CF1259">
        <w:t xml:space="preserve">ach der Auswertung der Verträge </w:t>
      </w:r>
      <w:r>
        <w:t>fest: A</w:t>
      </w:r>
      <w:r w:rsidR="00CF1259">
        <w:t>ufgrund der großen Streuung</w:t>
      </w:r>
      <w:r>
        <w:t xml:space="preserve"> der eingereichten Verträge</w:t>
      </w:r>
      <w:r w:rsidR="00CF1259">
        <w:t xml:space="preserve"> über die Gemeinde</w:t>
      </w:r>
      <w:r>
        <w:t>, konnte</w:t>
      </w:r>
      <w:r w:rsidR="00CF1259">
        <w:t xml:space="preserve"> bislang in </w:t>
      </w:r>
      <w:r>
        <w:t xml:space="preserve">keinem Ortsteil eine Wirtschaftlichkeit für den Glasfaserausbau erreicht werden. Mit dem gemeinsamen Ziel eines flächendeckenden Ausbaus in </w:t>
      </w:r>
      <w:proofErr w:type="spellStart"/>
      <w:r>
        <w:t>Laboe</w:t>
      </w:r>
      <w:proofErr w:type="spellEnd"/>
      <w:r>
        <w:t xml:space="preserve"> steigt die TNG nun jedoch zunächst mit den rund 500 Verträgen in die Kostenplanung für den Glasfaserausbau ein und legt bis November ein Ausbaukonzept vor. Bis dahin</w:t>
      </w:r>
      <w:r w:rsidR="00C51C62">
        <w:t xml:space="preserve"> ist es wichtig, dass weitere </w:t>
      </w:r>
      <w:r>
        <w:t xml:space="preserve">Verträge eingereicht </w:t>
      </w:r>
      <w:r>
        <w:lastRenderedPageBreak/>
        <w:t>werden. Der Glasfaseranschluss ist weiterhin kostenlos</w:t>
      </w:r>
      <w:r w:rsidR="00C060F2">
        <w:t xml:space="preserve"> </w:t>
      </w:r>
      <w:r w:rsidR="00C060F2" w:rsidRPr="00C060F2">
        <w:t>inklusive 20 m Tiefbau von der Hauswand bis zur Grundstücksgrenze</w:t>
      </w:r>
      <w:r w:rsidR="00061A22">
        <w:t xml:space="preserve"> zum öffentlichen Grund</w:t>
      </w:r>
      <w:r w:rsidR="00C060F2">
        <w:t xml:space="preserve">. </w:t>
      </w:r>
    </w:p>
    <w:p w14:paraId="105047E9" w14:textId="77777777" w:rsidR="00C060F2" w:rsidRDefault="00C060F2" w:rsidP="00387994">
      <w:pPr>
        <w:pStyle w:val="Text"/>
        <w:spacing w:line="360" w:lineRule="exact"/>
        <w:ind w:right="-1"/>
      </w:pPr>
    </w:p>
    <w:p w14:paraId="4DB4A421" w14:textId="109BFE79" w:rsidR="00387994" w:rsidRDefault="00387994" w:rsidP="00387994">
      <w:pPr>
        <w:pStyle w:val="Text"/>
        <w:spacing w:line="360" w:lineRule="exact"/>
        <w:ind w:right="-1"/>
      </w:pPr>
      <w:r>
        <w:t xml:space="preserve">„Nach </w:t>
      </w:r>
      <w:r w:rsidR="00B44118">
        <w:t xml:space="preserve">diesem erfolgreichen Start </w:t>
      </w:r>
      <w:r>
        <w:t>sind wir optimistisch, dass die Gemeinde diese</w:t>
      </w:r>
      <w:r w:rsidR="00C51C62">
        <w:t xml:space="preserve"> einmalige</w:t>
      </w:r>
      <w:r>
        <w:t xml:space="preserve"> Chance nutzt und sich weitere Einwohnerinnen und Einwohner </w:t>
      </w:r>
      <w:r w:rsidR="00C51C62">
        <w:t>dem Glasfaserprojekt anschließen</w:t>
      </w:r>
      <w:r>
        <w:t>.“, so Dr.</w:t>
      </w:r>
      <w:r w:rsidR="00906B42">
        <w:t>-</w:t>
      </w:r>
      <w:r>
        <w:t xml:space="preserve">Ing. Volkmar Hausberg, </w:t>
      </w:r>
      <w:r w:rsidR="00906B42">
        <w:t xml:space="preserve">Geschäftsführer der </w:t>
      </w:r>
      <w:r>
        <w:t xml:space="preserve">TNG. </w:t>
      </w:r>
    </w:p>
    <w:p w14:paraId="4CC58B3C" w14:textId="22E992C7" w:rsidR="00387994" w:rsidRDefault="00387994" w:rsidP="00387994">
      <w:pPr>
        <w:pStyle w:val="Text"/>
        <w:spacing w:line="360" w:lineRule="exact"/>
        <w:ind w:right="-1"/>
      </w:pPr>
      <w:r>
        <w:t xml:space="preserve">„Wir freuen uns über die positiven Gespräche und darüber, dass wir weiterhin die Chance haben, unsere Mitbürgerinnen und Mitbürger von dem Zukunftsprojekt zu überzeugen und Verträge einzureichen.“, so Reimer </w:t>
      </w:r>
      <w:proofErr w:type="spellStart"/>
      <w:r>
        <w:t>Eickmeier</w:t>
      </w:r>
      <w:proofErr w:type="spellEnd"/>
      <w:r>
        <w:t xml:space="preserve">, Gründungsmitglied der Interessengemeinschaft „Glasfaser für </w:t>
      </w:r>
      <w:proofErr w:type="spellStart"/>
      <w:r>
        <w:t>Laboe</w:t>
      </w:r>
      <w:proofErr w:type="spellEnd"/>
      <w:r>
        <w:t>“.</w:t>
      </w:r>
    </w:p>
    <w:p w14:paraId="1B0E0235" w14:textId="7EB18DD8" w:rsidR="00C51C62" w:rsidRDefault="00C51C62" w:rsidP="00206F9D">
      <w:pPr>
        <w:pStyle w:val="Text"/>
        <w:spacing w:line="360" w:lineRule="exact"/>
        <w:ind w:right="-1"/>
      </w:pPr>
      <w:r>
        <w:br/>
      </w:r>
      <w:r w:rsidR="00A4643E">
        <w:t xml:space="preserve">Verträge können weiterhin </w:t>
      </w:r>
      <w:r w:rsidR="00206F9D">
        <w:t xml:space="preserve">online unter </w:t>
      </w:r>
      <w:hyperlink r:id="rId7" w:history="1">
        <w:r w:rsidR="00F4168F" w:rsidRPr="00643A4C">
          <w:rPr>
            <w:rStyle w:val="Hyperlink"/>
          </w:rPr>
          <w:t>www.tng.de/onlinebestellung</w:t>
        </w:r>
      </w:hyperlink>
      <w:r w:rsidR="00206F9D">
        <w:t xml:space="preserve"> </w:t>
      </w:r>
      <w:r w:rsidR="00A4643E">
        <w:t>abgeschlossen werden.</w:t>
      </w:r>
    </w:p>
    <w:p w14:paraId="7A1BDBF3" w14:textId="77777777" w:rsidR="00045911" w:rsidRDefault="00045911" w:rsidP="00206F9D">
      <w:pPr>
        <w:pStyle w:val="Text"/>
        <w:spacing w:line="360" w:lineRule="exact"/>
        <w:ind w:right="-1"/>
      </w:pPr>
    </w:p>
    <w:p w14:paraId="558C1F83" w14:textId="09B2A703" w:rsidR="007B6B21" w:rsidRPr="0085002F" w:rsidRDefault="00C51C62" w:rsidP="00610420">
      <w:pPr>
        <w:pStyle w:val="Text"/>
        <w:spacing w:line="360" w:lineRule="exact"/>
        <w:ind w:right="-1"/>
      </w:pPr>
      <w:r>
        <w:t>A</w:t>
      </w:r>
      <w:r w:rsidR="00A4643E">
        <w:t xml:space="preserve">ußerdem liegen Antragsformulare und Informationsmaterial in </w:t>
      </w:r>
      <w:proofErr w:type="spellStart"/>
      <w:r w:rsidR="00A4643E">
        <w:t>Laboe</w:t>
      </w:r>
      <w:proofErr w:type="spellEnd"/>
      <w:r w:rsidR="00A4643E">
        <w:t xml:space="preserve"> beim </w:t>
      </w:r>
      <w:proofErr w:type="spellStart"/>
      <w:r w:rsidR="00A4643E">
        <w:t>OstseeMakler</w:t>
      </w:r>
      <w:proofErr w:type="spellEnd"/>
      <w:r w:rsidR="00A4643E">
        <w:t xml:space="preserve">, Schwanenweg 34 und bei </w:t>
      </w:r>
      <w:proofErr w:type="spellStart"/>
      <w:r w:rsidR="00A4643E">
        <w:t>FördeFeWo</w:t>
      </w:r>
      <w:proofErr w:type="spellEnd"/>
      <w:r w:rsidR="00A4643E">
        <w:t xml:space="preserve">, Strandstraße 10, aus. </w:t>
      </w:r>
      <w:r w:rsidR="00206F9D">
        <w:t xml:space="preserve">Weitere Informationen auch unter </w:t>
      </w:r>
      <w:hyperlink r:id="rId8" w:history="1">
        <w:r w:rsidR="00206F9D" w:rsidRPr="00145C00">
          <w:rPr>
            <w:rStyle w:val="Hyperlink"/>
          </w:rPr>
          <w:t>www.tng.de/probstei</w:t>
        </w:r>
      </w:hyperlink>
      <w:r w:rsidR="00206F9D">
        <w:t>.</w:t>
      </w:r>
      <w:bookmarkStart w:id="0" w:name="_GoBack"/>
      <w:bookmarkEnd w:id="0"/>
    </w:p>
    <w:sectPr w:rsidR="007B6B21" w:rsidRPr="0085002F" w:rsidSect="000D56F8">
      <w:headerReference w:type="default" r:id="rId9"/>
      <w:pgSz w:w="11906" w:h="16838"/>
      <w:pgMar w:top="148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0425" w14:textId="77777777" w:rsidR="003C3EF0" w:rsidRDefault="003C3EF0" w:rsidP="0067722E">
      <w:r>
        <w:separator/>
      </w:r>
    </w:p>
  </w:endnote>
  <w:endnote w:type="continuationSeparator" w:id="0">
    <w:p w14:paraId="5ABF282E" w14:textId="77777777" w:rsidR="003C3EF0" w:rsidRDefault="003C3EF0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B678" w14:textId="77777777" w:rsidR="003C3EF0" w:rsidRDefault="003C3EF0" w:rsidP="0067722E">
      <w:r>
        <w:separator/>
      </w:r>
    </w:p>
  </w:footnote>
  <w:footnote w:type="continuationSeparator" w:id="0">
    <w:p w14:paraId="1BC2059A" w14:textId="77777777" w:rsidR="003C3EF0" w:rsidRDefault="003C3EF0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D920" w14:textId="4D6C3A1B" w:rsidR="00276388" w:rsidRDefault="00C334DB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33E099" wp14:editId="2B32CA18">
          <wp:simplePos x="0" y="0"/>
          <wp:positionH relativeFrom="column">
            <wp:posOffset>4377128</wp:posOffset>
          </wp:positionH>
          <wp:positionV relativeFrom="paragraph">
            <wp:posOffset>120088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FEE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2BE9"/>
    <w:rsid w:val="0000443C"/>
    <w:rsid w:val="00007D3F"/>
    <w:rsid w:val="00020096"/>
    <w:rsid w:val="00040B7D"/>
    <w:rsid w:val="00045911"/>
    <w:rsid w:val="0004709E"/>
    <w:rsid w:val="00053B06"/>
    <w:rsid w:val="00057AFF"/>
    <w:rsid w:val="00061A22"/>
    <w:rsid w:val="00075FF0"/>
    <w:rsid w:val="000825F3"/>
    <w:rsid w:val="00095CC4"/>
    <w:rsid w:val="000A73FF"/>
    <w:rsid w:val="000D4D46"/>
    <w:rsid w:val="000D56F8"/>
    <w:rsid w:val="000F5F2C"/>
    <w:rsid w:val="00113860"/>
    <w:rsid w:val="001166A7"/>
    <w:rsid w:val="00117335"/>
    <w:rsid w:val="001445F5"/>
    <w:rsid w:val="00145315"/>
    <w:rsid w:val="00147594"/>
    <w:rsid w:val="00161233"/>
    <w:rsid w:val="00163C34"/>
    <w:rsid w:val="0017277B"/>
    <w:rsid w:val="00175F47"/>
    <w:rsid w:val="0019774D"/>
    <w:rsid w:val="001A584E"/>
    <w:rsid w:val="001B306A"/>
    <w:rsid w:val="001B44BF"/>
    <w:rsid w:val="001B5967"/>
    <w:rsid w:val="001C2FAA"/>
    <w:rsid w:val="001C42D2"/>
    <w:rsid w:val="001C6BC0"/>
    <w:rsid w:val="001D1537"/>
    <w:rsid w:val="001D1713"/>
    <w:rsid w:val="001D4DB3"/>
    <w:rsid w:val="001E3E54"/>
    <w:rsid w:val="001E4CFC"/>
    <w:rsid w:val="001E5B59"/>
    <w:rsid w:val="001F26B8"/>
    <w:rsid w:val="00203937"/>
    <w:rsid w:val="00206F9D"/>
    <w:rsid w:val="00212DB8"/>
    <w:rsid w:val="0021444B"/>
    <w:rsid w:val="0022444E"/>
    <w:rsid w:val="002301E5"/>
    <w:rsid w:val="00231F06"/>
    <w:rsid w:val="002449B4"/>
    <w:rsid w:val="00246A43"/>
    <w:rsid w:val="00260312"/>
    <w:rsid w:val="002635D8"/>
    <w:rsid w:val="00276388"/>
    <w:rsid w:val="00276D4C"/>
    <w:rsid w:val="00294DE3"/>
    <w:rsid w:val="002A73CE"/>
    <w:rsid w:val="002B3EB9"/>
    <w:rsid w:val="002C0511"/>
    <w:rsid w:val="002C26C9"/>
    <w:rsid w:val="002C5BCD"/>
    <w:rsid w:val="002D6D33"/>
    <w:rsid w:val="002E1D59"/>
    <w:rsid w:val="002E79AD"/>
    <w:rsid w:val="002F12B6"/>
    <w:rsid w:val="002F1910"/>
    <w:rsid w:val="002F6768"/>
    <w:rsid w:val="00305C9B"/>
    <w:rsid w:val="00312B81"/>
    <w:rsid w:val="00314876"/>
    <w:rsid w:val="00314B01"/>
    <w:rsid w:val="00314BEE"/>
    <w:rsid w:val="003253F9"/>
    <w:rsid w:val="003274BF"/>
    <w:rsid w:val="00344887"/>
    <w:rsid w:val="00347377"/>
    <w:rsid w:val="00350FBA"/>
    <w:rsid w:val="00355CC6"/>
    <w:rsid w:val="00357332"/>
    <w:rsid w:val="00367645"/>
    <w:rsid w:val="00367935"/>
    <w:rsid w:val="00375E7D"/>
    <w:rsid w:val="003819CD"/>
    <w:rsid w:val="00381FA4"/>
    <w:rsid w:val="00387994"/>
    <w:rsid w:val="003A148A"/>
    <w:rsid w:val="003A4A1A"/>
    <w:rsid w:val="003B4E85"/>
    <w:rsid w:val="003C3EF0"/>
    <w:rsid w:val="003D4701"/>
    <w:rsid w:val="003E33FE"/>
    <w:rsid w:val="003E3428"/>
    <w:rsid w:val="003E342D"/>
    <w:rsid w:val="003E445D"/>
    <w:rsid w:val="00401712"/>
    <w:rsid w:val="004032EF"/>
    <w:rsid w:val="0040372C"/>
    <w:rsid w:val="00403A03"/>
    <w:rsid w:val="00407BB9"/>
    <w:rsid w:val="0042168B"/>
    <w:rsid w:val="00423135"/>
    <w:rsid w:val="004235AC"/>
    <w:rsid w:val="00423F96"/>
    <w:rsid w:val="004269B0"/>
    <w:rsid w:val="00431C41"/>
    <w:rsid w:val="00434A84"/>
    <w:rsid w:val="00473C33"/>
    <w:rsid w:val="00474A7B"/>
    <w:rsid w:val="00482AFC"/>
    <w:rsid w:val="00484D43"/>
    <w:rsid w:val="00491DFE"/>
    <w:rsid w:val="004A55F0"/>
    <w:rsid w:val="004B2325"/>
    <w:rsid w:val="004B4F83"/>
    <w:rsid w:val="004C0E48"/>
    <w:rsid w:val="004C5728"/>
    <w:rsid w:val="004C74F0"/>
    <w:rsid w:val="004D19AE"/>
    <w:rsid w:val="004D2BDD"/>
    <w:rsid w:val="004D38D2"/>
    <w:rsid w:val="004E0EC3"/>
    <w:rsid w:val="004F3115"/>
    <w:rsid w:val="004F5E18"/>
    <w:rsid w:val="00505FE7"/>
    <w:rsid w:val="00507C0E"/>
    <w:rsid w:val="005247A4"/>
    <w:rsid w:val="00532103"/>
    <w:rsid w:val="00535519"/>
    <w:rsid w:val="00537769"/>
    <w:rsid w:val="00542F02"/>
    <w:rsid w:val="005532C9"/>
    <w:rsid w:val="005639BC"/>
    <w:rsid w:val="005736B7"/>
    <w:rsid w:val="005916DB"/>
    <w:rsid w:val="005928A0"/>
    <w:rsid w:val="00593A8B"/>
    <w:rsid w:val="0059447C"/>
    <w:rsid w:val="00594A67"/>
    <w:rsid w:val="005A019A"/>
    <w:rsid w:val="005A0630"/>
    <w:rsid w:val="005A2644"/>
    <w:rsid w:val="005A273E"/>
    <w:rsid w:val="005A292E"/>
    <w:rsid w:val="005B2B98"/>
    <w:rsid w:val="005B5161"/>
    <w:rsid w:val="005C01FB"/>
    <w:rsid w:val="005C5160"/>
    <w:rsid w:val="005C7AA1"/>
    <w:rsid w:val="005D0DDF"/>
    <w:rsid w:val="005E2BCF"/>
    <w:rsid w:val="005F5AC4"/>
    <w:rsid w:val="00601514"/>
    <w:rsid w:val="006066F0"/>
    <w:rsid w:val="00610420"/>
    <w:rsid w:val="00616634"/>
    <w:rsid w:val="00622B5C"/>
    <w:rsid w:val="006309DD"/>
    <w:rsid w:val="006319E3"/>
    <w:rsid w:val="00633D2C"/>
    <w:rsid w:val="00641DA5"/>
    <w:rsid w:val="00650371"/>
    <w:rsid w:val="006533FF"/>
    <w:rsid w:val="00653D75"/>
    <w:rsid w:val="0066749C"/>
    <w:rsid w:val="006731E5"/>
    <w:rsid w:val="006756D8"/>
    <w:rsid w:val="00675B44"/>
    <w:rsid w:val="0067722E"/>
    <w:rsid w:val="00686E26"/>
    <w:rsid w:val="00687753"/>
    <w:rsid w:val="006A48E7"/>
    <w:rsid w:val="006A5D51"/>
    <w:rsid w:val="006B0AEE"/>
    <w:rsid w:val="006E5C29"/>
    <w:rsid w:val="006F24CF"/>
    <w:rsid w:val="00704A65"/>
    <w:rsid w:val="00704DC3"/>
    <w:rsid w:val="00740C4B"/>
    <w:rsid w:val="00741035"/>
    <w:rsid w:val="007542F9"/>
    <w:rsid w:val="0075619B"/>
    <w:rsid w:val="00775339"/>
    <w:rsid w:val="007770A2"/>
    <w:rsid w:val="007772C6"/>
    <w:rsid w:val="00787655"/>
    <w:rsid w:val="00796C5E"/>
    <w:rsid w:val="00797770"/>
    <w:rsid w:val="007A386E"/>
    <w:rsid w:val="007B0846"/>
    <w:rsid w:val="007B6B21"/>
    <w:rsid w:val="007C2F99"/>
    <w:rsid w:val="007D0E85"/>
    <w:rsid w:val="00800DFA"/>
    <w:rsid w:val="008043EA"/>
    <w:rsid w:val="00804D61"/>
    <w:rsid w:val="00805D81"/>
    <w:rsid w:val="00807E6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51B85"/>
    <w:rsid w:val="00860ECD"/>
    <w:rsid w:val="00861C51"/>
    <w:rsid w:val="0087073D"/>
    <w:rsid w:val="008804EF"/>
    <w:rsid w:val="00880CEB"/>
    <w:rsid w:val="0088695B"/>
    <w:rsid w:val="008965A2"/>
    <w:rsid w:val="008A1999"/>
    <w:rsid w:val="008A6A14"/>
    <w:rsid w:val="008B1B07"/>
    <w:rsid w:val="008B4E0D"/>
    <w:rsid w:val="008B77AD"/>
    <w:rsid w:val="008D2401"/>
    <w:rsid w:val="008E6D2B"/>
    <w:rsid w:val="008E7DAE"/>
    <w:rsid w:val="008F2A67"/>
    <w:rsid w:val="00900450"/>
    <w:rsid w:val="00906B42"/>
    <w:rsid w:val="00907785"/>
    <w:rsid w:val="0091095D"/>
    <w:rsid w:val="00922F61"/>
    <w:rsid w:val="0094315E"/>
    <w:rsid w:val="00947D26"/>
    <w:rsid w:val="00960577"/>
    <w:rsid w:val="00960A23"/>
    <w:rsid w:val="00966203"/>
    <w:rsid w:val="009675BD"/>
    <w:rsid w:val="009715AD"/>
    <w:rsid w:val="00972509"/>
    <w:rsid w:val="00972B52"/>
    <w:rsid w:val="0098388C"/>
    <w:rsid w:val="00984D5C"/>
    <w:rsid w:val="009B5037"/>
    <w:rsid w:val="009B7CB8"/>
    <w:rsid w:val="009C6D62"/>
    <w:rsid w:val="009C7727"/>
    <w:rsid w:val="009D224A"/>
    <w:rsid w:val="009E37E5"/>
    <w:rsid w:val="009E38E3"/>
    <w:rsid w:val="009E5F09"/>
    <w:rsid w:val="009E65F8"/>
    <w:rsid w:val="009F2799"/>
    <w:rsid w:val="009F3907"/>
    <w:rsid w:val="009F66FD"/>
    <w:rsid w:val="00A012AB"/>
    <w:rsid w:val="00A16E73"/>
    <w:rsid w:val="00A2181F"/>
    <w:rsid w:val="00A2547F"/>
    <w:rsid w:val="00A40189"/>
    <w:rsid w:val="00A40D09"/>
    <w:rsid w:val="00A4643E"/>
    <w:rsid w:val="00A53EDE"/>
    <w:rsid w:val="00A662E7"/>
    <w:rsid w:val="00A74BCD"/>
    <w:rsid w:val="00A8000D"/>
    <w:rsid w:val="00A93DE9"/>
    <w:rsid w:val="00AC46A1"/>
    <w:rsid w:val="00AD2892"/>
    <w:rsid w:val="00AE2364"/>
    <w:rsid w:val="00AE389F"/>
    <w:rsid w:val="00AF0040"/>
    <w:rsid w:val="00AF0C5B"/>
    <w:rsid w:val="00AF40E1"/>
    <w:rsid w:val="00B05DC7"/>
    <w:rsid w:val="00B1671E"/>
    <w:rsid w:val="00B21885"/>
    <w:rsid w:val="00B21C93"/>
    <w:rsid w:val="00B30F41"/>
    <w:rsid w:val="00B44118"/>
    <w:rsid w:val="00B44DF6"/>
    <w:rsid w:val="00B64819"/>
    <w:rsid w:val="00B71D3C"/>
    <w:rsid w:val="00B811A0"/>
    <w:rsid w:val="00B926F6"/>
    <w:rsid w:val="00B96CA5"/>
    <w:rsid w:val="00B9737C"/>
    <w:rsid w:val="00BA0801"/>
    <w:rsid w:val="00BA1910"/>
    <w:rsid w:val="00BB5672"/>
    <w:rsid w:val="00BC08C2"/>
    <w:rsid w:val="00BE05A2"/>
    <w:rsid w:val="00BE78DF"/>
    <w:rsid w:val="00BF300E"/>
    <w:rsid w:val="00C00329"/>
    <w:rsid w:val="00C01943"/>
    <w:rsid w:val="00C04440"/>
    <w:rsid w:val="00C060F2"/>
    <w:rsid w:val="00C0749F"/>
    <w:rsid w:val="00C176E7"/>
    <w:rsid w:val="00C25DE7"/>
    <w:rsid w:val="00C302EA"/>
    <w:rsid w:val="00C334DB"/>
    <w:rsid w:val="00C44B6D"/>
    <w:rsid w:val="00C510B6"/>
    <w:rsid w:val="00C51C62"/>
    <w:rsid w:val="00C5506B"/>
    <w:rsid w:val="00C558F7"/>
    <w:rsid w:val="00C71C4E"/>
    <w:rsid w:val="00C741ED"/>
    <w:rsid w:val="00C83FC0"/>
    <w:rsid w:val="00C84A0C"/>
    <w:rsid w:val="00C87580"/>
    <w:rsid w:val="00C92D58"/>
    <w:rsid w:val="00C9775E"/>
    <w:rsid w:val="00CB2772"/>
    <w:rsid w:val="00CB4241"/>
    <w:rsid w:val="00CB60D3"/>
    <w:rsid w:val="00CB6C25"/>
    <w:rsid w:val="00CC35DC"/>
    <w:rsid w:val="00CC4109"/>
    <w:rsid w:val="00CC5F66"/>
    <w:rsid w:val="00CC647C"/>
    <w:rsid w:val="00CD09CE"/>
    <w:rsid w:val="00CD0BE4"/>
    <w:rsid w:val="00CE197C"/>
    <w:rsid w:val="00CE537C"/>
    <w:rsid w:val="00CF1259"/>
    <w:rsid w:val="00CF3463"/>
    <w:rsid w:val="00CF63CA"/>
    <w:rsid w:val="00D03769"/>
    <w:rsid w:val="00D04D0D"/>
    <w:rsid w:val="00D054BF"/>
    <w:rsid w:val="00D218E7"/>
    <w:rsid w:val="00D234B0"/>
    <w:rsid w:val="00D31F3B"/>
    <w:rsid w:val="00D4048E"/>
    <w:rsid w:val="00D410E1"/>
    <w:rsid w:val="00D44730"/>
    <w:rsid w:val="00D5274D"/>
    <w:rsid w:val="00D540EE"/>
    <w:rsid w:val="00D56589"/>
    <w:rsid w:val="00D57F75"/>
    <w:rsid w:val="00D60C00"/>
    <w:rsid w:val="00D64317"/>
    <w:rsid w:val="00D74C7D"/>
    <w:rsid w:val="00D7772F"/>
    <w:rsid w:val="00D777CD"/>
    <w:rsid w:val="00D81DA2"/>
    <w:rsid w:val="00D93FC5"/>
    <w:rsid w:val="00D94B3B"/>
    <w:rsid w:val="00D977CC"/>
    <w:rsid w:val="00DB126F"/>
    <w:rsid w:val="00DB665F"/>
    <w:rsid w:val="00DC6177"/>
    <w:rsid w:val="00DC6FEE"/>
    <w:rsid w:val="00DD1430"/>
    <w:rsid w:val="00DD1D33"/>
    <w:rsid w:val="00DD2D55"/>
    <w:rsid w:val="00DE0473"/>
    <w:rsid w:val="00DE1CC0"/>
    <w:rsid w:val="00DF15FB"/>
    <w:rsid w:val="00E002A7"/>
    <w:rsid w:val="00E00A58"/>
    <w:rsid w:val="00E07D53"/>
    <w:rsid w:val="00E21EDA"/>
    <w:rsid w:val="00E23EE4"/>
    <w:rsid w:val="00E3214E"/>
    <w:rsid w:val="00E334BE"/>
    <w:rsid w:val="00E372C1"/>
    <w:rsid w:val="00E4111A"/>
    <w:rsid w:val="00E41176"/>
    <w:rsid w:val="00E44853"/>
    <w:rsid w:val="00E471D1"/>
    <w:rsid w:val="00E61A9C"/>
    <w:rsid w:val="00E62106"/>
    <w:rsid w:val="00E64D12"/>
    <w:rsid w:val="00E72367"/>
    <w:rsid w:val="00E73419"/>
    <w:rsid w:val="00E74F0C"/>
    <w:rsid w:val="00E801CC"/>
    <w:rsid w:val="00E806EA"/>
    <w:rsid w:val="00E85272"/>
    <w:rsid w:val="00E8733A"/>
    <w:rsid w:val="00E97612"/>
    <w:rsid w:val="00EA1473"/>
    <w:rsid w:val="00EA7B38"/>
    <w:rsid w:val="00EB5BF9"/>
    <w:rsid w:val="00EB7D06"/>
    <w:rsid w:val="00EC69CE"/>
    <w:rsid w:val="00ED642F"/>
    <w:rsid w:val="00EE5925"/>
    <w:rsid w:val="00F02E3C"/>
    <w:rsid w:val="00F0400A"/>
    <w:rsid w:val="00F115C2"/>
    <w:rsid w:val="00F126C9"/>
    <w:rsid w:val="00F133D7"/>
    <w:rsid w:val="00F17D9E"/>
    <w:rsid w:val="00F206D8"/>
    <w:rsid w:val="00F223C9"/>
    <w:rsid w:val="00F23BAC"/>
    <w:rsid w:val="00F31284"/>
    <w:rsid w:val="00F32CA4"/>
    <w:rsid w:val="00F37F99"/>
    <w:rsid w:val="00F410CF"/>
    <w:rsid w:val="00F4168F"/>
    <w:rsid w:val="00F430DF"/>
    <w:rsid w:val="00F44FB8"/>
    <w:rsid w:val="00F523DE"/>
    <w:rsid w:val="00F52757"/>
    <w:rsid w:val="00F52ED4"/>
    <w:rsid w:val="00F53034"/>
    <w:rsid w:val="00F555E6"/>
    <w:rsid w:val="00F57012"/>
    <w:rsid w:val="00F61041"/>
    <w:rsid w:val="00F6651D"/>
    <w:rsid w:val="00F7633C"/>
    <w:rsid w:val="00F77352"/>
    <w:rsid w:val="00F8243B"/>
    <w:rsid w:val="00F834EB"/>
    <w:rsid w:val="00F90E03"/>
    <w:rsid w:val="00F936F1"/>
    <w:rsid w:val="00F94BA2"/>
    <w:rsid w:val="00F95D6F"/>
    <w:rsid w:val="00FB1135"/>
    <w:rsid w:val="00FC1866"/>
    <w:rsid w:val="00FD087B"/>
    <w:rsid w:val="00FD65E2"/>
    <w:rsid w:val="00FE2678"/>
    <w:rsid w:val="00FE326B"/>
    <w:rsid w:val="00FE41F7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F115C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20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probs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g.de/onlinebestell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2018-04-25T13:09:00Z</cp:lastPrinted>
  <dcterms:created xsi:type="dcterms:W3CDTF">2019-08-21T13:52:00Z</dcterms:created>
  <dcterms:modified xsi:type="dcterms:W3CDTF">2019-08-21T13:52:00Z</dcterms:modified>
</cp:coreProperties>
</file>