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EA77B8">
      <w:pPr>
        <w:pStyle w:val="Text"/>
        <w:spacing w:line="360" w:lineRule="exact"/>
        <w:ind w:left="2835" w:hanging="2835"/>
        <w:rPr>
          <w:rFonts w:ascii="Arial" w:hAnsi="Arial" w:cs="Arial"/>
          <w:b/>
          <w:bCs/>
          <w:sz w:val="30"/>
          <w:szCs w:val="30"/>
        </w:rPr>
      </w:pPr>
    </w:p>
    <w:p w14:paraId="2072F690" w14:textId="77777777" w:rsidR="00EA77B8" w:rsidRDefault="00EA77B8" w:rsidP="00EA77B8">
      <w:pPr>
        <w:pStyle w:val="Text"/>
        <w:spacing w:line="360" w:lineRule="exact"/>
        <w:ind w:left="2835" w:hanging="2835"/>
        <w:rPr>
          <w:rFonts w:ascii="Arial" w:hAnsi="Arial" w:cs="Arial"/>
          <w:b/>
          <w:bCs/>
          <w:sz w:val="30"/>
          <w:szCs w:val="30"/>
        </w:rPr>
      </w:pPr>
    </w:p>
    <w:p w14:paraId="7188825D" w14:textId="77777777" w:rsidR="00EA77B8" w:rsidRDefault="00EA77B8" w:rsidP="00EA77B8">
      <w:pPr>
        <w:pStyle w:val="Text"/>
        <w:spacing w:line="360" w:lineRule="exact"/>
        <w:ind w:left="2835" w:hanging="2835"/>
        <w:rPr>
          <w:rFonts w:ascii="Arial" w:hAnsi="Arial" w:cs="Arial"/>
          <w:b/>
          <w:bCs/>
          <w:sz w:val="30"/>
          <w:szCs w:val="30"/>
        </w:rPr>
      </w:pPr>
    </w:p>
    <w:p w14:paraId="3AD9C44D" w14:textId="03420078" w:rsidR="005B05E2" w:rsidRPr="00A74BCD" w:rsidRDefault="005B05E2" w:rsidP="00EA77B8">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39E28309" w14:textId="05A95332" w:rsidR="00EA77B8" w:rsidRPr="00EA77B8" w:rsidRDefault="00EA77B8" w:rsidP="00C72897">
      <w:pPr>
        <w:pStyle w:val="Text"/>
        <w:spacing w:line="360" w:lineRule="exact"/>
        <w:ind w:left="2835" w:right="-1" w:hanging="2835"/>
        <w:rPr>
          <w:rFonts w:ascii="Arial" w:hAnsi="Arial" w:cs="Arial"/>
          <w:b/>
          <w:bCs/>
          <w:sz w:val="30"/>
          <w:szCs w:val="30"/>
        </w:rPr>
      </w:pPr>
      <w:r w:rsidRPr="00EA77B8">
        <w:rPr>
          <w:rFonts w:ascii="Arial" w:hAnsi="Arial" w:cs="Arial"/>
          <w:b/>
          <w:bCs/>
          <w:sz w:val="30"/>
          <w:szCs w:val="30"/>
        </w:rPr>
        <w:t>Glasfaserprojekt im Amt Achterwehr ist auf</w:t>
      </w:r>
      <w:r>
        <w:rPr>
          <w:rFonts w:ascii="Arial" w:hAnsi="Arial" w:cs="Arial"/>
          <w:b/>
          <w:bCs/>
          <w:sz w:val="30"/>
          <w:szCs w:val="30"/>
        </w:rPr>
        <w:t xml:space="preserve"> </w:t>
      </w:r>
      <w:r w:rsidRPr="00EA77B8">
        <w:rPr>
          <w:rFonts w:ascii="Arial" w:hAnsi="Arial" w:cs="Arial"/>
          <w:b/>
          <w:bCs/>
          <w:sz w:val="30"/>
          <w:szCs w:val="30"/>
        </w:rPr>
        <w:t>der</w:t>
      </w:r>
      <w:r>
        <w:rPr>
          <w:rFonts w:ascii="Arial" w:hAnsi="Arial" w:cs="Arial"/>
          <w:b/>
          <w:bCs/>
          <w:sz w:val="30"/>
          <w:szCs w:val="30"/>
        </w:rPr>
        <w:t xml:space="preserve"> </w:t>
      </w:r>
      <w:r w:rsidRPr="00EA77B8">
        <w:rPr>
          <w:rFonts w:ascii="Arial" w:hAnsi="Arial" w:cs="Arial"/>
          <w:b/>
          <w:bCs/>
          <w:sz w:val="30"/>
          <w:szCs w:val="30"/>
        </w:rPr>
        <w:t>Zielgeraden</w:t>
      </w:r>
    </w:p>
    <w:p w14:paraId="49770C14" w14:textId="14D684C4" w:rsidR="005B05E2" w:rsidRDefault="005B05E2" w:rsidP="005B05E2">
      <w:pPr>
        <w:spacing w:line="360" w:lineRule="exact"/>
        <w:outlineLvl w:val="0"/>
        <w:rPr>
          <w:rFonts w:ascii="Arial" w:hAnsi="Arial" w:cs="Arial"/>
          <w:b/>
          <w:color w:val="000000"/>
          <w:sz w:val="28"/>
          <w:szCs w:val="22"/>
          <w:lang w:val="de-DE"/>
        </w:rPr>
      </w:pPr>
    </w:p>
    <w:p w14:paraId="4D68670C" w14:textId="36283378" w:rsidR="00EA77B8" w:rsidRPr="00EA77B8" w:rsidRDefault="00EA77B8" w:rsidP="00EA77B8">
      <w:pPr>
        <w:pStyle w:val="Listenabsatz"/>
        <w:numPr>
          <w:ilvl w:val="0"/>
          <w:numId w:val="3"/>
        </w:numPr>
        <w:spacing w:line="360" w:lineRule="auto"/>
        <w:rPr>
          <w:rFonts w:ascii="Arial" w:eastAsia="Arial Unicode MS" w:hAnsi="Arial" w:cs="Arial"/>
          <w:b/>
          <w:bCs/>
          <w:bdr w:val="nil"/>
        </w:rPr>
      </w:pPr>
      <w:r w:rsidRPr="00EA77B8">
        <w:rPr>
          <w:rFonts w:ascii="Arial" w:eastAsia="Arial Unicode MS" w:hAnsi="Arial" w:cs="Arial"/>
          <w:b/>
          <w:bCs/>
          <w:bdr w:val="nil"/>
        </w:rPr>
        <w:t>Ausbau in den sechs Gemeinden ist nahezu vollendet</w:t>
      </w:r>
    </w:p>
    <w:p w14:paraId="1BB39184" w14:textId="0A87131E" w:rsidR="005B05E2" w:rsidRPr="00EA77B8" w:rsidRDefault="00EA77B8" w:rsidP="00EA77B8">
      <w:pPr>
        <w:pStyle w:val="Listenabsatz"/>
        <w:numPr>
          <w:ilvl w:val="0"/>
          <w:numId w:val="3"/>
        </w:numPr>
        <w:spacing w:line="360" w:lineRule="auto"/>
        <w:rPr>
          <w:rFonts w:ascii="Arial" w:eastAsia="Arial Unicode MS" w:hAnsi="Arial" w:cs="Arial"/>
          <w:b/>
          <w:bCs/>
          <w:bdr w:val="nil"/>
        </w:rPr>
      </w:pPr>
      <w:r w:rsidRPr="00EA77B8">
        <w:rPr>
          <w:rFonts w:ascii="Arial" w:eastAsia="Arial Unicode MS" w:hAnsi="Arial" w:cs="Arial"/>
          <w:b/>
          <w:bCs/>
          <w:bdr w:val="nil"/>
        </w:rPr>
        <w:t xml:space="preserve">Ausbau-Angebot ist noch bis zum 30. November </w:t>
      </w:r>
      <w:r w:rsidR="005B38C4">
        <w:rPr>
          <w:rFonts w:ascii="Arial" w:eastAsia="Arial Unicode MS" w:hAnsi="Arial" w:cs="Arial"/>
          <w:b/>
          <w:bCs/>
          <w:bdr w:val="nil"/>
        </w:rPr>
        <w:t xml:space="preserve">2019 </w:t>
      </w:r>
      <w:r w:rsidRPr="00EA77B8">
        <w:rPr>
          <w:rFonts w:ascii="Arial" w:eastAsia="Arial Unicode MS" w:hAnsi="Arial" w:cs="Arial"/>
          <w:b/>
          <w:bCs/>
          <w:bdr w:val="nil"/>
        </w:rPr>
        <w:t>gültig</w:t>
      </w:r>
    </w:p>
    <w:p w14:paraId="32E12CCE" w14:textId="77777777" w:rsidR="00EA77B8" w:rsidRDefault="00EA77B8" w:rsidP="00EA77B8">
      <w:pPr>
        <w:spacing w:line="360" w:lineRule="auto"/>
        <w:rPr>
          <w:rFonts w:ascii="Arial" w:hAnsi="Arial" w:cs="Arial"/>
          <w:sz w:val="22"/>
          <w:szCs w:val="22"/>
          <w:lang w:val="de-DE"/>
        </w:rPr>
      </w:pPr>
    </w:p>
    <w:p w14:paraId="26614410" w14:textId="50CD8CF9" w:rsidR="00EA77B8" w:rsidRPr="00EA77B8" w:rsidRDefault="00EA77B8" w:rsidP="00EA77B8">
      <w:pPr>
        <w:spacing w:line="360" w:lineRule="auto"/>
        <w:rPr>
          <w:rFonts w:ascii="Arial" w:hAnsi="Arial" w:cs="Arial"/>
          <w:sz w:val="22"/>
          <w:szCs w:val="22"/>
          <w:lang w:val="de-DE"/>
        </w:rPr>
      </w:pPr>
      <w:r w:rsidRPr="00EA77B8">
        <w:rPr>
          <w:rFonts w:ascii="Arial" w:hAnsi="Arial" w:cs="Arial"/>
          <w:sz w:val="22"/>
          <w:szCs w:val="22"/>
          <w:lang w:val="de-DE"/>
        </w:rPr>
        <w:t>1</w:t>
      </w:r>
      <w:r w:rsidR="008E67D0">
        <w:rPr>
          <w:rFonts w:ascii="Arial" w:hAnsi="Arial" w:cs="Arial"/>
          <w:sz w:val="22"/>
          <w:szCs w:val="22"/>
          <w:lang w:val="de-DE"/>
        </w:rPr>
        <w:t>8</w:t>
      </w:r>
      <w:r w:rsidRPr="00EA77B8">
        <w:rPr>
          <w:rFonts w:ascii="Arial" w:hAnsi="Arial" w:cs="Arial"/>
          <w:sz w:val="22"/>
          <w:szCs w:val="22"/>
          <w:lang w:val="de-DE"/>
        </w:rPr>
        <w:t xml:space="preserve">.11.2019 </w:t>
      </w:r>
      <w:r>
        <w:rPr>
          <w:rFonts w:ascii="Arial" w:hAnsi="Arial" w:cs="Arial"/>
          <w:sz w:val="22"/>
          <w:szCs w:val="22"/>
          <w:lang w:val="de-DE"/>
        </w:rPr>
        <w:t>–</w:t>
      </w:r>
      <w:r w:rsidRPr="00EA77B8">
        <w:rPr>
          <w:rFonts w:ascii="Arial" w:hAnsi="Arial" w:cs="Arial"/>
          <w:sz w:val="22"/>
          <w:szCs w:val="22"/>
          <w:lang w:val="de-DE"/>
        </w:rPr>
        <w:t xml:space="preserve"> Das Glasfaserprojekt der TNG Stadtnetz GmbH und Stadtnetze Nord GmbH im Amt Achterwehr nähert sich der Fertigstellung. Insgesamt werden 1</w:t>
      </w:r>
      <w:r w:rsidR="005B38C4">
        <w:rPr>
          <w:rFonts w:ascii="Arial" w:hAnsi="Arial" w:cs="Arial"/>
          <w:sz w:val="22"/>
          <w:szCs w:val="22"/>
          <w:lang w:val="de-DE"/>
        </w:rPr>
        <w:t>.</w:t>
      </w:r>
      <w:r w:rsidRPr="00EA77B8">
        <w:rPr>
          <w:rFonts w:ascii="Arial" w:hAnsi="Arial" w:cs="Arial"/>
          <w:sz w:val="22"/>
          <w:szCs w:val="22"/>
          <w:lang w:val="de-DE"/>
        </w:rPr>
        <w:t xml:space="preserve">022 Haushalte an das lichtschnelle Glasfasernetz angeschlossen und somit fit für die digitale Zukunft gemacht. Spätentschlossene können den Wert des Eigenheims noch bis zum 30. November preiswert mit einem Glasfaseranschluss aufrüsten, danach kostet der </w:t>
      </w:r>
      <w:r>
        <w:rPr>
          <w:rFonts w:ascii="Arial" w:hAnsi="Arial" w:cs="Arial"/>
          <w:sz w:val="22"/>
          <w:szCs w:val="22"/>
          <w:lang w:val="de-DE"/>
        </w:rPr>
        <w:t>A</w:t>
      </w:r>
      <w:r w:rsidRPr="00EA77B8">
        <w:rPr>
          <w:rFonts w:ascii="Arial" w:hAnsi="Arial" w:cs="Arial"/>
          <w:sz w:val="22"/>
          <w:szCs w:val="22"/>
          <w:lang w:val="de-DE"/>
        </w:rPr>
        <w:t xml:space="preserve">nschluss </w:t>
      </w:r>
      <w:r w:rsidR="005B38C4">
        <w:rPr>
          <w:rFonts w:ascii="Arial" w:hAnsi="Arial" w:cs="Arial"/>
          <w:sz w:val="22"/>
          <w:szCs w:val="22"/>
          <w:lang w:val="de-DE"/>
        </w:rPr>
        <w:t xml:space="preserve">mindestens </w:t>
      </w:r>
      <w:r w:rsidRPr="00EA77B8">
        <w:rPr>
          <w:rFonts w:ascii="Arial" w:hAnsi="Arial" w:cs="Arial"/>
          <w:sz w:val="22"/>
          <w:szCs w:val="22"/>
          <w:lang w:val="de-DE"/>
        </w:rPr>
        <w:t>2</w:t>
      </w:r>
      <w:r w:rsidR="005B38C4">
        <w:rPr>
          <w:rFonts w:ascii="Arial" w:hAnsi="Arial" w:cs="Arial"/>
          <w:sz w:val="22"/>
          <w:szCs w:val="22"/>
          <w:lang w:val="de-DE"/>
        </w:rPr>
        <w:t>.</w:t>
      </w:r>
      <w:r w:rsidRPr="00EA77B8">
        <w:rPr>
          <w:rFonts w:ascii="Arial" w:hAnsi="Arial" w:cs="Arial"/>
          <w:sz w:val="22"/>
          <w:szCs w:val="22"/>
          <w:lang w:val="de-DE"/>
        </w:rPr>
        <w:t xml:space="preserve">048 €.  </w:t>
      </w:r>
    </w:p>
    <w:p w14:paraId="7C7CE3FD" w14:textId="77777777" w:rsidR="00EA77B8" w:rsidRPr="00EA77B8" w:rsidRDefault="00EA77B8" w:rsidP="00EA77B8">
      <w:pPr>
        <w:spacing w:line="360" w:lineRule="auto"/>
        <w:rPr>
          <w:rFonts w:ascii="Arial" w:hAnsi="Arial" w:cs="Arial"/>
          <w:sz w:val="22"/>
          <w:szCs w:val="22"/>
          <w:lang w:val="de-DE"/>
        </w:rPr>
      </w:pPr>
    </w:p>
    <w:p w14:paraId="5E435A5E" w14:textId="58643BE6" w:rsidR="00EA77B8" w:rsidRPr="00EA77B8" w:rsidRDefault="00C72897" w:rsidP="00EA77B8">
      <w:pPr>
        <w:spacing w:line="360" w:lineRule="auto"/>
        <w:rPr>
          <w:rFonts w:ascii="Arial" w:hAnsi="Arial" w:cs="Arial"/>
          <w:b/>
          <w:bCs/>
          <w:sz w:val="22"/>
          <w:szCs w:val="22"/>
          <w:lang w:val="de-DE"/>
        </w:rPr>
      </w:pPr>
      <w:r>
        <w:rPr>
          <w:rFonts w:ascii="Arial" w:hAnsi="Arial" w:cs="Arial"/>
          <w:b/>
          <w:bCs/>
          <w:sz w:val="22"/>
          <w:szCs w:val="22"/>
          <w:lang w:val="de-DE"/>
        </w:rPr>
        <w:t>Viele Bürgerinnen und Bürger surfen bereits über Glasfaser</w:t>
      </w:r>
    </w:p>
    <w:p w14:paraId="58EEB2EC" w14:textId="3DDA28D3" w:rsidR="00EA77B8" w:rsidRPr="00EA77B8" w:rsidRDefault="00EA77B8" w:rsidP="00EA77B8">
      <w:pPr>
        <w:spacing w:line="360" w:lineRule="auto"/>
        <w:rPr>
          <w:rFonts w:ascii="Arial" w:hAnsi="Arial" w:cs="Arial"/>
          <w:sz w:val="22"/>
          <w:szCs w:val="22"/>
          <w:lang w:val="de-DE"/>
        </w:rPr>
      </w:pPr>
      <w:r w:rsidRPr="00EA77B8">
        <w:rPr>
          <w:rFonts w:ascii="Arial" w:hAnsi="Arial" w:cs="Arial"/>
          <w:sz w:val="22"/>
          <w:szCs w:val="22"/>
          <w:lang w:val="de-DE"/>
        </w:rPr>
        <w:t xml:space="preserve">Nach der </w:t>
      </w:r>
      <w:r>
        <w:rPr>
          <w:rFonts w:ascii="Arial" w:hAnsi="Arial" w:cs="Arial"/>
          <w:sz w:val="22"/>
          <w:szCs w:val="22"/>
          <w:lang w:val="de-DE"/>
        </w:rPr>
        <w:t>G</w:t>
      </w:r>
      <w:r w:rsidRPr="00EA77B8">
        <w:rPr>
          <w:rFonts w:ascii="Arial" w:hAnsi="Arial" w:cs="Arial"/>
          <w:sz w:val="22"/>
          <w:szCs w:val="22"/>
          <w:lang w:val="de-DE"/>
        </w:rPr>
        <w:t xml:space="preserve">emeinde Felde genießen jetzt auch viele Bürgerinnen und Bürger der Gemeinden </w:t>
      </w:r>
      <w:r w:rsidR="005B38C4">
        <w:rPr>
          <w:rFonts w:ascii="Arial" w:hAnsi="Arial" w:cs="Arial"/>
          <w:sz w:val="22"/>
          <w:szCs w:val="22"/>
          <w:lang w:val="de-DE"/>
        </w:rPr>
        <w:t xml:space="preserve">Achterwehr, </w:t>
      </w:r>
      <w:proofErr w:type="spellStart"/>
      <w:r w:rsidRPr="00EA77B8">
        <w:rPr>
          <w:rFonts w:ascii="Arial" w:hAnsi="Arial" w:cs="Arial"/>
          <w:sz w:val="22"/>
          <w:szCs w:val="22"/>
          <w:lang w:val="de-DE"/>
        </w:rPr>
        <w:t>Bredenbek</w:t>
      </w:r>
      <w:proofErr w:type="spellEnd"/>
      <w:r w:rsidR="005B38C4">
        <w:rPr>
          <w:rFonts w:ascii="Arial" w:hAnsi="Arial" w:cs="Arial"/>
          <w:sz w:val="22"/>
          <w:szCs w:val="22"/>
          <w:lang w:val="de-DE"/>
        </w:rPr>
        <w:t>,</w:t>
      </w:r>
      <w:r w:rsidRPr="00EA77B8">
        <w:rPr>
          <w:rFonts w:ascii="Arial" w:hAnsi="Arial" w:cs="Arial"/>
          <w:sz w:val="22"/>
          <w:szCs w:val="22"/>
          <w:lang w:val="de-DE"/>
        </w:rPr>
        <w:t xml:space="preserve"> Krummwisch</w:t>
      </w:r>
      <w:r w:rsidR="005B38C4">
        <w:rPr>
          <w:rFonts w:ascii="Arial" w:hAnsi="Arial" w:cs="Arial"/>
          <w:sz w:val="22"/>
          <w:szCs w:val="22"/>
          <w:lang w:val="de-DE"/>
        </w:rPr>
        <w:t xml:space="preserve">, </w:t>
      </w:r>
      <w:proofErr w:type="spellStart"/>
      <w:r w:rsidR="005B38C4">
        <w:rPr>
          <w:rFonts w:ascii="Arial" w:hAnsi="Arial" w:cs="Arial"/>
          <w:sz w:val="22"/>
          <w:szCs w:val="22"/>
          <w:lang w:val="de-DE"/>
        </w:rPr>
        <w:t>Schönwohld</w:t>
      </w:r>
      <w:proofErr w:type="spellEnd"/>
      <w:r w:rsidR="005B38C4">
        <w:rPr>
          <w:rFonts w:ascii="Arial" w:hAnsi="Arial" w:cs="Arial"/>
          <w:sz w:val="22"/>
          <w:szCs w:val="22"/>
          <w:lang w:val="de-DE"/>
        </w:rPr>
        <w:t xml:space="preserve"> und Westensee</w:t>
      </w:r>
      <w:r w:rsidRPr="00EA77B8">
        <w:rPr>
          <w:rFonts w:ascii="Arial" w:hAnsi="Arial" w:cs="Arial"/>
          <w:sz w:val="22"/>
          <w:szCs w:val="22"/>
          <w:lang w:val="de-DE"/>
        </w:rPr>
        <w:t xml:space="preserve"> die stabile und schnelle Internetanbindung über das neue Glasfasernetz. In diesen Gemeinden ist der Tiefbau </w:t>
      </w:r>
      <w:r w:rsidR="001B13C4">
        <w:rPr>
          <w:rFonts w:ascii="Arial" w:hAnsi="Arial" w:cs="Arial"/>
          <w:sz w:val="22"/>
          <w:szCs w:val="22"/>
          <w:lang w:val="de-DE"/>
        </w:rPr>
        <w:t xml:space="preserve">größtenteils </w:t>
      </w:r>
      <w:r w:rsidR="00110DA8">
        <w:rPr>
          <w:rFonts w:ascii="Arial" w:hAnsi="Arial" w:cs="Arial"/>
          <w:sz w:val="22"/>
          <w:szCs w:val="22"/>
          <w:lang w:val="de-DE"/>
        </w:rPr>
        <w:t>fertiggestellt</w:t>
      </w:r>
      <w:r w:rsidRPr="00EA77B8">
        <w:rPr>
          <w:rFonts w:ascii="Arial" w:hAnsi="Arial" w:cs="Arial"/>
          <w:sz w:val="22"/>
          <w:szCs w:val="22"/>
          <w:lang w:val="de-DE"/>
        </w:rPr>
        <w:t>, sodass nun während der abschließenden Maßnahme</w:t>
      </w:r>
      <w:r w:rsidR="00C72897">
        <w:rPr>
          <w:rFonts w:ascii="Arial" w:hAnsi="Arial" w:cs="Arial"/>
          <w:sz w:val="22"/>
          <w:szCs w:val="22"/>
          <w:lang w:val="de-DE"/>
        </w:rPr>
        <w:t>n</w:t>
      </w:r>
      <w:r w:rsidRPr="00EA77B8">
        <w:rPr>
          <w:rFonts w:ascii="Arial" w:hAnsi="Arial" w:cs="Arial"/>
          <w:sz w:val="22"/>
          <w:szCs w:val="22"/>
          <w:lang w:val="de-DE"/>
        </w:rPr>
        <w:t xml:space="preserve">, </w:t>
      </w:r>
      <w:r w:rsidR="00C72897">
        <w:rPr>
          <w:rFonts w:ascii="Arial" w:hAnsi="Arial" w:cs="Arial"/>
          <w:sz w:val="22"/>
          <w:szCs w:val="22"/>
          <w:lang w:val="de-DE"/>
        </w:rPr>
        <w:t xml:space="preserve">also </w:t>
      </w:r>
      <w:r w:rsidRPr="00EA77B8">
        <w:rPr>
          <w:rFonts w:ascii="Arial" w:hAnsi="Arial" w:cs="Arial"/>
          <w:sz w:val="22"/>
          <w:szCs w:val="22"/>
          <w:lang w:val="de-DE"/>
        </w:rPr>
        <w:t>d</w:t>
      </w:r>
      <w:r w:rsidR="00C72897">
        <w:rPr>
          <w:rFonts w:ascii="Arial" w:hAnsi="Arial" w:cs="Arial"/>
          <w:sz w:val="22"/>
          <w:szCs w:val="22"/>
          <w:lang w:val="de-DE"/>
        </w:rPr>
        <w:t xml:space="preserve">as Einblasen der Glasfaser und die Montage der </w:t>
      </w:r>
      <w:r w:rsidR="00C72897" w:rsidRPr="006D7B20">
        <w:rPr>
          <w:rFonts w:ascii="Arial" w:hAnsi="Arial" w:cs="Arial"/>
          <w:sz w:val="22"/>
          <w:szCs w:val="22"/>
          <w:lang w:val="de-DE"/>
        </w:rPr>
        <w:t>Hausübergabepunkt</w:t>
      </w:r>
      <w:r w:rsidR="00C72897">
        <w:rPr>
          <w:rFonts w:ascii="Arial" w:hAnsi="Arial" w:cs="Arial"/>
          <w:sz w:val="22"/>
          <w:szCs w:val="22"/>
          <w:lang w:val="de-DE"/>
        </w:rPr>
        <w:t>e</w:t>
      </w:r>
      <w:r w:rsidR="00C72897" w:rsidRPr="006D7B20">
        <w:rPr>
          <w:rFonts w:ascii="Arial" w:hAnsi="Arial" w:cs="Arial"/>
          <w:sz w:val="22"/>
          <w:szCs w:val="22"/>
          <w:lang w:val="de-DE"/>
        </w:rPr>
        <w:t xml:space="preserve"> und Netzabschlussgerät</w:t>
      </w:r>
      <w:r w:rsidR="00C72897">
        <w:rPr>
          <w:rFonts w:ascii="Arial" w:hAnsi="Arial" w:cs="Arial"/>
          <w:sz w:val="22"/>
          <w:szCs w:val="22"/>
          <w:lang w:val="de-DE"/>
        </w:rPr>
        <w:t xml:space="preserve">e, </w:t>
      </w:r>
      <w:r w:rsidRPr="00EA77B8">
        <w:rPr>
          <w:rFonts w:ascii="Arial" w:hAnsi="Arial" w:cs="Arial"/>
          <w:sz w:val="22"/>
          <w:szCs w:val="22"/>
          <w:lang w:val="de-DE"/>
        </w:rPr>
        <w:t xml:space="preserve">funktionsfähige Anschlüsse sukzessive herstellt werden. </w:t>
      </w:r>
    </w:p>
    <w:p w14:paraId="7DB600CE" w14:textId="77777777" w:rsidR="00EA77B8" w:rsidRPr="00EA77B8" w:rsidRDefault="00EA77B8" w:rsidP="00EA77B8">
      <w:pPr>
        <w:spacing w:line="360" w:lineRule="auto"/>
        <w:rPr>
          <w:rFonts w:ascii="Arial" w:hAnsi="Arial" w:cs="Arial"/>
          <w:sz w:val="22"/>
          <w:szCs w:val="22"/>
          <w:lang w:val="de-DE"/>
        </w:rPr>
      </w:pPr>
    </w:p>
    <w:p w14:paraId="4A49DB5E" w14:textId="77777777" w:rsidR="00EA77B8" w:rsidRPr="00EA77B8" w:rsidRDefault="00EA77B8" w:rsidP="00EA77B8">
      <w:pPr>
        <w:spacing w:line="360" w:lineRule="auto"/>
        <w:rPr>
          <w:rFonts w:ascii="Arial" w:hAnsi="Arial" w:cs="Arial"/>
          <w:b/>
          <w:bCs/>
          <w:sz w:val="22"/>
          <w:szCs w:val="22"/>
          <w:lang w:val="de-DE"/>
        </w:rPr>
      </w:pPr>
      <w:r w:rsidRPr="00EA77B8">
        <w:rPr>
          <w:rFonts w:ascii="Arial" w:hAnsi="Arial" w:cs="Arial"/>
          <w:b/>
          <w:bCs/>
          <w:sz w:val="22"/>
          <w:szCs w:val="22"/>
          <w:lang w:val="de-DE"/>
        </w:rPr>
        <w:t>Letzte Chance auf das Ausbau-Angebot</w:t>
      </w:r>
    </w:p>
    <w:p w14:paraId="0B6BDADD" w14:textId="5AE73F0A" w:rsidR="00EA77B8" w:rsidRDefault="00EA77B8" w:rsidP="002413E3">
      <w:pPr>
        <w:spacing w:line="360" w:lineRule="auto"/>
        <w:rPr>
          <w:rFonts w:ascii="Arial" w:hAnsi="Arial" w:cs="Arial"/>
          <w:sz w:val="22"/>
          <w:szCs w:val="22"/>
          <w:lang w:val="de-DE"/>
        </w:rPr>
      </w:pPr>
      <w:r w:rsidRPr="00EA77B8">
        <w:rPr>
          <w:rFonts w:ascii="Arial" w:hAnsi="Arial" w:cs="Arial"/>
          <w:sz w:val="22"/>
          <w:szCs w:val="22"/>
          <w:lang w:val="de-DE"/>
        </w:rPr>
        <w:t>Für Nachzügler</w:t>
      </w:r>
      <w:r w:rsidR="00381835">
        <w:rPr>
          <w:rFonts w:ascii="Arial" w:hAnsi="Arial" w:cs="Arial"/>
          <w:sz w:val="22"/>
          <w:szCs w:val="22"/>
          <w:lang w:val="de-DE"/>
        </w:rPr>
        <w:t>, die in den Ausbaugebieten dieser sechs Gemeinden wohnen,</w:t>
      </w:r>
      <w:r w:rsidRPr="00EA77B8">
        <w:rPr>
          <w:rFonts w:ascii="Arial" w:hAnsi="Arial" w:cs="Arial"/>
          <w:sz w:val="22"/>
          <w:szCs w:val="22"/>
          <w:lang w:val="de-DE"/>
        </w:rPr>
        <w:t xml:space="preserve"> bietet sich nur noch bis zum 30. November 2019 die Möglichkeit, sich den Glasfaser-Hausanschluss inklusive 25 m Tiefbau von der Straßenmitte bis zur Hauswand für nur 349 € zu sichern. Ab dem 1. Dezember erhöht sich der Preis auf </w:t>
      </w:r>
      <w:r w:rsidR="005B38C4">
        <w:rPr>
          <w:rFonts w:ascii="Arial" w:hAnsi="Arial" w:cs="Arial"/>
          <w:sz w:val="22"/>
          <w:szCs w:val="22"/>
          <w:lang w:val="de-DE"/>
        </w:rPr>
        <w:t xml:space="preserve">mindestens </w:t>
      </w:r>
      <w:r w:rsidRPr="00EA77B8">
        <w:rPr>
          <w:rFonts w:ascii="Arial" w:hAnsi="Arial" w:cs="Arial"/>
          <w:sz w:val="22"/>
          <w:szCs w:val="22"/>
          <w:lang w:val="de-DE"/>
        </w:rPr>
        <w:t>2.048 €. Denn dann bedarf es aufgrund der fort</w:t>
      </w:r>
      <w:r w:rsidR="005B38C4">
        <w:rPr>
          <w:rFonts w:ascii="Arial" w:hAnsi="Arial" w:cs="Arial"/>
          <w:sz w:val="22"/>
          <w:szCs w:val="22"/>
          <w:lang w:val="de-DE"/>
        </w:rPr>
        <w:t>geschrittenen</w:t>
      </w:r>
      <w:r w:rsidRPr="00EA77B8">
        <w:rPr>
          <w:rFonts w:ascii="Arial" w:hAnsi="Arial" w:cs="Arial"/>
          <w:sz w:val="22"/>
          <w:szCs w:val="22"/>
          <w:lang w:val="de-DE"/>
        </w:rPr>
        <w:t xml:space="preserve"> Baumaßnahmen eine</w:t>
      </w:r>
      <w:r w:rsidR="009D2B30">
        <w:rPr>
          <w:rFonts w:ascii="Arial" w:hAnsi="Arial" w:cs="Arial"/>
          <w:sz w:val="22"/>
          <w:szCs w:val="22"/>
          <w:lang w:val="de-DE"/>
        </w:rPr>
        <w:t>s</w:t>
      </w:r>
      <w:r w:rsidRPr="00EA77B8">
        <w:rPr>
          <w:rFonts w:ascii="Arial" w:hAnsi="Arial" w:cs="Arial"/>
          <w:sz w:val="22"/>
          <w:szCs w:val="22"/>
          <w:lang w:val="de-DE"/>
        </w:rPr>
        <w:t xml:space="preserve"> höheren Aufwand</w:t>
      </w:r>
      <w:r w:rsidR="009D2B30">
        <w:rPr>
          <w:rFonts w:ascii="Arial" w:hAnsi="Arial" w:cs="Arial"/>
          <w:sz w:val="22"/>
          <w:szCs w:val="22"/>
          <w:lang w:val="de-DE"/>
        </w:rPr>
        <w:t>s</w:t>
      </w:r>
      <w:bookmarkStart w:id="0" w:name="_GoBack"/>
      <w:bookmarkEnd w:id="0"/>
      <w:r w:rsidRPr="00EA77B8">
        <w:rPr>
          <w:rFonts w:ascii="Arial" w:hAnsi="Arial" w:cs="Arial"/>
          <w:sz w:val="22"/>
          <w:szCs w:val="22"/>
          <w:lang w:val="de-DE"/>
        </w:rPr>
        <w:t>, um die Glasfaseranschlüsse für Nachzügler zu planen, tiefbaumä</w:t>
      </w:r>
      <w:r w:rsidR="005B38C4">
        <w:rPr>
          <w:rFonts w:ascii="Arial" w:hAnsi="Arial" w:cs="Arial"/>
          <w:sz w:val="22"/>
          <w:szCs w:val="22"/>
          <w:lang w:val="de-DE"/>
        </w:rPr>
        <w:t>ß</w:t>
      </w:r>
      <w:r w:rsidRPr="00EA77B8">
        <w:rPr>
          <w:rFonts w:ascii="Arial" w:hAnsi="Arial" w:cs="Arial"/>
          <w:sz w:val="22"/>
          <w:szCs w:val="22"/>
          <w:lang w:val="de-DE"/>
        </w:rPr>
        <w:t xml:space="preserve">ig zu erschließen und zu aktivieren. </w:t>
      </w:r>
    </w:p>
    <w:p w14:paraId="077A8A3D" w14:textId="77777777" w:rsidR="00EA77B8" w:rsidRPr="006D7B20" w:rsidRDefault="00EA77B8" w:rsidP="002413E3">
      <w:pPr>
        <w:spacing w:line="360" w:lineRule="auto"/>
        <w:rPr>
          <w:rFonts w:ascii="Arial" w:hAnsi="Arial" w:cs="Arial"/>
          <w:sz w:val="22"/>
          <w:szCs w:val="22"/>
          <w:lang w:val="de-DE"/>
        </w:rPr>
      </w:pPr>
    </w:p>
    <w:p w14:paraId="144C1046" w14:textId="45617B82" w:rsidR="002413E3" w:rsidRPr="006D7B20" w:rsidRDefault="002413E3" w:rsidP="006D7B20">
      <w:pPr>
        <w:spacing w:line="360" w:lineRule="auto"/>
        <w:rPr>
          <w:rFonts w:ascii="Arial" w:hAnsi="Arial" w:cs="Arial"/>
          <w:color w:val="000000"/>
          <w:sz w:val="22"/>
          <w:szCs w:val="22"/>
          <w:lang w:val="de-DE"/>
        </w:rPr>
      </w:pPr>
      <w:r w:rsidRPr="006D7B20">
        <w:rPr>
          <w:rFonts w:ascii="Arial" w:hAnsi="Arial" w:cs="Arial"/>
          <w:color w:val="000000"/>
          <w:sz w:val="22"/>
          <w:szCs w:val="22"/>
          <w:lang w:val="de-DE"/>
        </w:rPr>
        <w:t xml:space="preserve">TNG verfolgt seit einigen Jahren das Ziel des weitflächigen Glasfaserausbaus, insbesondere in den ländlichen Bereichen Norddeutschlands. Das inhabergeführte Kieler Unternehmen TNG hat sich über die letzten Jahre zu einem der Hauptakteure bei der Breitbandversorgung in Norddeutschland entwickelt. Neben dem Bau des Glasfasernetzes im Amt Achterwehr gibt es </w:t>
      </w:r>
      <w:r w:rsidRPr="006D7B20">
        <w:rPr>
          <w:rFonts w:ascii="Arial" w:hAnsi="Arial" w:cs="Arial"/>
          <w:color w:val="000000"/>
          <w:sz w:val="22"/>
          <w:szCs w:val="22"/>
          <w:lang w:val="de-DE"/>
        </w:rPr>
        <w:lastRenderedPageBreak/>
        <w:t xml:space="preserve">weitere Projekte in Schleswig-Holstein, von denen viele gemeinsam mit Zweckverbänden durchgeführt werden. </w:t>
      </w:r>
    </w:p>
    <w:p w14:paraId="14E236EA" w14:textId="77777777" w:rsidR="006D7B20" w:rsidRDefault="006D7B20" w:rsidP="002413E3">
      <w:pPr>
        <w:pStyle w:val="Text"/>
        <w:spacing w:line="360" w:lineRule="exact"/>
        <w:rPr>
          <w:rFonts w:ascii="Arial" w:hAnsi="Arial" w:cs="Arial"/>
        </w:rPr>
      </w:pPr>
    </w:p>
    <w:p w14:paraId="6F1FE2C1" w14:textId="0CDC6C4D" w:rsidR="002413E3" w:rsidRPr="0085002F" w:rsidRDefault="002413E3" w:rsidP="002413E3">
      <w:pPr>
        <w:pStyle w:val="Text"/>
        <w:spacing w:line="360" w:lineRule="exact"/>
        <w:outlineLvl w:val="0"/>
      </w:pPr>
      <w:r w:rsidRPr="00A74BCD">
        <w:rPr>
          <w:rFonts w:ascii="Arial" w:hAnsi="Arial" w:cs="Arial"/>
          <w:b/>
          <w:bCs/>
        </w:rPr>
        <w:t>Press</w:t>
      </w:r>
      <w:r>
        <w:rPr>
          <w:rFonts w:ascii="Arial" w:hAnsi="Arial" w:cs="Arial"/>
          <w:b/>
          <w:bCs/>
        </w:rPr>
        <w:t>e</w:t>
      </w:r>
      <w:r w:rsidRPr="00A74BCD">
        <w:rPr>
          <w:rFonts w:ascii="Arial" w:hAnsi="Arial" w:cs="Arial"/>
          <w:b/>
          <w:bCs/>
        </w:rPr>
        <w:t>kontakt:</w:t>
      </w:r>
      <w:r w:rsidR="00152684">
        <w:rPr>
          <w:rFonts w:ascii="Arial" w:hAnsi="Arial" w:cs="Arial"/>
        </w:rPr>
        <w:br/>
        <w:t>TNG Stadtnetz GmbH</w:t>
      </w:r>
      <w:r w:rsidRPr="00A74BCD">
        <w:rPr>
          <w:rFonts w:ascii="Arial" w:hAnsi="Arial" w:cs="Arial"/>
        </w:rPr>
        <w:br/>
      </w:r>
      <w:hyperlink r:id="rId7" w:history="1">
        <w:r w:rsidR="005B38C4" w:rsidRPr="001B607A">
          <w:rPr>
            <w:rStyle w:val="Hyperlink"/>
            <w:rFonts w:ascii="Arial" w:hAnsi="Arial" w:cs="Arial"/>
          </w:rPr>
          <w:t>presse@tng.de</w:t>
        </w:r>
      </w:hyperlink>
      <w:r w:rsidRPr="00A74BCD">
        <w:rPr>
          <w:rFonts w:ascii="Arial" w:hAnsi="Arial" w:cs="Arial"/>
        </w:rPr>
        <w:br/>
      </w:r>
    </w:p>
    <w:p w14:paraId="1B32DEFC" w14:textId="50949A85" w:rsidR="00F53034" w:rsidRPr="006D7B20" w:rsidRDefault="00F53034" w:rsidP="002413E3">
      <w:pPr>
        <w:spacing w:line="360" w:lineRule="exact"/>
        <w:rPr>
          <w:lang w:val="de-DE"/>
        </w:rPr>
      </w:pPr>
    </w:p>
    <w:sectPr w:rsidR="00F53034" w:rsidRPr="006D7B20" w:rsidSect="0067722E">
      <w:headerReference w:type="default" r:id="rId8"/>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F550" w14:textId="77777777" w:rsidR="00A51161" w:rsidRDefault="00A51161" w:rsidP="0067722E">
      <w:r>
        <w:separator/>
      </w:r>
    </w:p>
  </w:endnote>
  <w:endnote w:type="continuationSeparator" w:id="0">
    <w:p w14:paraId="1B1FF06B" w14:textId="77777777" w:rsidR="00A51161" w:rsidRDefault="00A51161"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6E22" w14:textId="77777777" w:rsidR="00A51161" w:rsidRDefault="00A51161" w:rsidP="0067722E">
      <w:r>
        <w:separator/>
      </w:r>
    </w:p>
  </w:footnote>
  <w:footnote w:type="continuationSeparator" w:id="0">
    <w:p w14:paraId="6D5E98F4" w14:textId="77777777" w:rsidR="00A51161" w:rsidRDefault="00A51161"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169012F"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45F275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443C"/>
    <w:rsid w:val="00020096"/>
    <w:rsid w:val="00040B7D"/>
    <w:rsid w:val="00045ACF"/>
    <w:rsid w:val="0004709E"/>
    <w:rsid w:val="00047736"/>
    <w:rsid w:val="000825F3"/>
    <w:rsid w:val="0008345B"/>
    <w:rsid w:val="000867AD"/>
    <w:rsid w:val="000D4D46"/>
    <w:rsid w:val="000E437C"/>
    <w:rsid w:val="00110DA8"/>
    <w:rsid w:val="001166A7"/>
    <w:rsid w:val="00117335"/>
    <w:rsid w:val="00135DF1"/>
    <w:rsid w:val="00137D86"/>
    <w:rsid w:val="001425DA"/>
    <w:rsid w:val="001445F5"/>
    <w:rsid w:val="00147594"/>
    <w:rsid w:val="0015253B"/>
    <w:rsid w:val="00152684"/>
    <w:rsid w:val="00161233"/>
    <w:rsid w:val="00175F47"/>
    <w:rsid w:val="0018738C"/>
    <w:rsid w:val="001B13C4"/>
    <w:rsid w:val="001B306A"/>
    <w:rsid w:val="001C6BC0"/>
    <w:rsid w:val="001D4DB3"/>
    <w:rsid w:val="001E3E54"/>
    <w:rsid w:val="001F26B8"/>
    <w:rsid w:val="001F60F7"/>
    <w:rsid w:val="0021444B"/>
    <w:rsid w:val="002301E5"/>
    <w:rsid w:val="00231F06"/>
    <w:rsid w:val="002413E3"/>
    <w:rsid w:val="00246A43"/>
    <w:rsid w:val="002635D8"/>
    <w:rsid w:val="00270332"/>
    <w:rsid w:val="00276388"/>
    <w:rsid w:val="002860EF"/>
    <w:rsid w:val="002A6697"/>
    <w:rsid w:val="002A73CE"/>
    <w:rsid w:val="002C0511"/>
    <w:rsid w:val="002C5BCD"/>
    <w:rsid w:val="002C5C9C"/>
    <w:rsid w:val="002D6D33"/>
    <w:rsid w:val="002E1D59"/>
    <w:rsid w:val="002E79AD"/>
    <w:rsid w:val="002F1910"/>
    <w:rsid w:val="002F4699"/>
    <w:rsid w:val="002F6768"/>
    <w:rsid w:val="003253F9"/>
    <w:rsid w:val="003370A2"/>
    <w:rsid w:val="00347377"/>
    <w:rsid w:val="00355CC6"/>
    <w:rsid w:val="00371959"/>
    <w:rsid w:val="00375E7D"/>
    <w:rsid w:val="00381835"/>
    <w:rsid w:val="003819CD"/>
    <w:rsid w:val="003B4E85"/>
    <w:rsid w:val="003C1A8E"/>
    <w:rsid w:val="003E33FE"/>
    <w:rsid w:val="003E3428"/>
    <w:rsid w:val="003E342D"/>
    <w:rsid w:val="003E445D"/>
    <w:rsid w:val="003F580B"/>
    <w:rsid w:val="00401712"/>
    <w:rsid w:val="004032EF"/>
    <w:rsid w:val="0040372C"/>
    <w:rsid w:val="00403A03"/>
    <w:rsid w:val="00407BB9"/>
    <w:rsid w:val="004131BA"/>
    <w:rsid w:val="00431193"/>
    <w:rsid w:val="00431C41"/>
    <w:rsid w:val="00434A84"/>
    <w:rsid w:val="004636DD"/>
    <w:rsid w:val="00473C33"/>
    <w:rsid w:val="00482AFC"/>
    <w:rsid w:val="00484D43"/>
    <w:rsid w:val="00490446"/>
    <w:rsid w:val="004A7190"/>
    <w:rsid w:val="004B4F83"/>
    <w:rsid w:val="004C64F1"/>
    <w:rsid w:val="004C74F0"/>
    <w:rsid w:val="004D2BDD"/>
    <w:rsid w:val="004D38D2"/>
    <w:rsid w:val="004E0EC3"/>
    <w:rsid w:val="004F3115"/>
    <w:rsid w:val="00505FE7"/>
    <w:rsid w:val="00507C0E"/>
    <w:rsid w:val="005247A4"/>
    <w:rsid w:val="00532103"/>
    <w:rsid w:val="005639BC"/>
    <w:rsid w:val="005736B7"/>
    <w:rsid w:val="00575A9F"/>
    <w:rsid w:val="005928A0"/>
    <w:rsid w:val="00594A67"/>
    <w:rsid w:val="005A019A"/>
    <w:rsid w:val="005A2644"/>
    <w:rsid w:val="005B05E2"/>
    <w:rsid w:val="005B38C4"/>
    <w:rsid w:val="005B5161"/>
    <w:rsid w:val="005C5160"/>
    <w:rsid w:val="005D07C3"/>
    <w:rsid w:val="005D0DDF"/>
    <w:rsid w:val="005E2BCF"/>
    <w:rsid w:val="00615D0E"/>
    <w:rsid w:val="00633D2C"/>
    <w:rsid w:val="00641DA5"/>
    <w:rsid w:val="00650371"/>
    <w:rsid w:val="00653D75"/>
    <w:rsid w:val="006557B2"/>
    <w:rsid w:val="006731E5"/>
    <w:rsid w:val="006756D8"/>
    <w:rsid w:val="0067722E"/>
    <w:rsid w:val="00687753"/>
    <w:rsid w:val="006A4485"/>
    <w:rsid w:val="006A48E7"/>
    <w:rsid w:val="006A5D51"/>
    <w:rsid w:val="006B0AEE"/>
    <w:rsid w:val="006C0422"/>
    <w:rsid w:val="006C6B69"/>
    <w:rsid w:val="006C7C14"/>
    <w:rsid w:val="006D7B20"/>
    <w:rsid w:val="006E5C29"/>
    <w:rsid w:val="006F2835"/>
    <w:rsid w:val="0070011E"/>
    <w:rsid w:val="00704DC3"/>
    <w:rsid w:val="007160C5"/>
    <w:rsid w:val="00721163"/>
    <w:rsid w:val="007325B3"/>
    <w:rsid w:val="0073554C"/>
    <w:rsid w:val="0074404F"/>
    <w:rsid w:val="00746D8F"/>
    <w:rsid w:val="007542F9"/>
    <w:rsid w:val="0075619B"/>
    <w:rsid w:val="00775339"/>
    <w:rsid w:val="00796C5E"/>
    <w:rsid w:val="00797770"/>
    <w:rsid w:val="007B0846"/>
    <w:rsid w:val="007C2F99"/>
    <w:rsid w:val="007C30DA"/>
    <w:rsid w:val="007D0E85"/>
    <w:rsid w:val="007D4968"/>
    <w:rsid w:val="00800DFA"/>
    <w:rsid w:val="00804D61"/>
    <w:rsid w:val="00805D81"/>
    <w:rsid w:val="00811C54"/>
    <w:rsid w:val="00820F7C"/>
    <w:rsid w:val="008317B8"/>
    <w:rsid w:val="00833E9A"/>
    <w:rsid w:val="0083509F"/>
    <w:rsid w:val="0084618B"/>
    <w:rsid w:val="0085002F"/>
    <w:rsid w:val="00850861"/>
    <w:rsid w:val="008804EF"/>
    <w:rsid w:val="00880CEB"/>
    <w:rsid w:val="0088695B"/>
    <w:rsid w:val="008965A2"/>
    <w:rsid w:val="008A2794"/>
    <w:rsid w:val="008A6A14"/>
    <w:rsid w:val="008B60CF"/>
    <w:rsid w:val="008B7781"/>
    <w:rsid w:val="008B7E8A"/>
    <w:rsid w:val="008C4F06"/>
    <w:rsid w:val="008D2401"/>
    <w:rsid w:val="008E67D0"/>
    <w:rsid w:val="008E6D2B"/>
    <w:rsid w:val="008E7DAE"/>
    <w:rsid w:val="008F2A67"/>
    <w:rsid w:val="008F4395"/>
    <w:rsid w:val="008F7E64"/>
    <w:rsid w:val="00922F61"/>
    <w:rsid w:val="00940849"/>
    <w:rsid w:val="0094315E"/>
    <w:rsid w:val="00947D26"/>
    <w:rsid w:val="009611E6"/>
    <w:rsid w:val="00966203"/>
    <w:rsid w:val="009675BD"/>
    <w:rsid w:val="009715AD"/>
    <w:rsid w:val="00972509"/>
    <w:rsid w:val="00972B52"/>
    <w:rsid w:val="00993D23"/>
    <w:rsid w:val="009A0500"/>
    <w:rsid w:val="009A4EBE"/>
    <w:rsid w:val="009A6A65"/>
    <w:rsid w:val="009B4362"/>
    <w:rsid w:val="009B5037"/>
    <w:rsid w:val="009D2B30"/>
    <w:rsid w:val="009E5F09"/>
    <w:rsid w:val="009E65F8"/>
    <w:rsid w:val="009F0682"/>
    <w:rsid w:val="009F2799"/>
    <w:rsid w:val="009F3907"/>
    <w:rsid w:val="009F66FD"/>
    <w:rsid w:val="00A131FE"/>
    <w:rsid w:val="00A2547F"/>
    <w:rsid w:val="00A26CE1"/>
    <w:rsid w:val="00A42941"/>
    <w:rsid w:val="00A51161"/>
    <w:rsid w:val="00A74BCD"/>
    <w:rsid w:val="00A93DE9"/>
    <w:rsid w:val="00AC46A1"/>
    <w:rsid w:val="00AD01A3"/>
    <w:rsid w:val="00AD2892"/>
    <w:rsid w:val="00AF0040"/>
    <w:rsid w:val="00AF0C5B"/>
    <w:rsid w:val="00AF40E1"/>
    <w:rsid w:val="00AF74C0"/>
    <w:rsid w:val="00B05DC7"/>
    <w:rsid w:val="00B37569"/>
    <w:rsid w:val="00B64819"/>
    <w:rsid w:val="00B71FD4"/>
    <w:rsid w:val="00B811A0"/>
    <w:rsid w:val="00B83ED9"/>
    <w:rsid w:val="00B926F6"/>
    <w:rsid w:val="00B96CA5"/>
    <w:rsid w:val="00B9737C"/>
    <w:rsid w:val="00BB5672"/>
    <w:rsid w:val="00BC08C2"/>
    <w:rsid w:val="00BF300E"/>
    <w:rsid w:val="00C01943"/>
    <w:rsid w:val="00C04392"/>
    <w:rsid w:val="00C0749F"/>
    <w:rsid w:val="00C176E7"/>
    <w:rsid w:val="00C302EA"/>
    <w:rsid w:val="00C44B6D"/>
    <w:rsid w:val="00C558F7"/>
    <w:rsid w:val="00C71C4E"/>
    <w:rsid w:val="00C72897"/>
    <w:rsid w:val="00C80152"/>
    <w:rsid w:val="00C83FC0"/>
    <w:rsid w:val="00C84A0C"/>
    <w:rsid w:val="00C87580"/>
    <w:rsid w:val="00C92D58"/>
    <w:rsid w:val="00CA383C"/>
    <w:rsid w:val="00CB2772"/>
    <w:rsid w:val="00CB35DA"/>
    <w:rsid w:val="00CB4241"/>
    <w:rsid w:val="00CB60D3"/>
    <w:rsid w:val="00CD09CE"/>
    <w:rsid w:val="00CF3463"/>
    <w:rsid w:val="00CF6105"/>
    <w:rsid w:val="00D31F3B"/>
    <w:rsid w:val="00D4048E"/>
    <w:rsid w:val="00D410E1"/>
    <w:rsid w:val="00D5274D"/>
    <w:rsid w:val="00D53B15"/>
    <w:rsid w:val="00D540EE"/>
    <w:rsid w:val="00D7772F"/>
    <w:rsid w:val="00D777CD"/>
    <w:rsid w:val="00D93FC5"/>
    <w:rsid w:val="00DA1684"/>
    <w:rsid w:val="00DB126F"/>
    <w:rsid w:val="00DB665F"/>
    <w:rsid w:val="00DC6177"/>
    <w:rsid w:val="00DC7DF0"/>
    <w:rsid w:val="00DD1430"/>
    <w:rsid w:val="00DD1D33"/>
    <w:rsid w:val="00DE1CC0"/>
    <w:rsid w:val="00DF15FB"/>
    <w:rsid w:val="00E00A58"/>
    <w:rsid w:val="00E07D53"/>
    <w:rsid w:val="00E3214E"/>
    <w:rsid w:val="00E334BE"/>
    <w:rsid w:val="00E35104"/>
    <w:rsid w:val="00E4111A"/>
    <w:rsid w:val="00E41176"/>
    <w:rsid w:val="00E61A9C"/>
    <w:rsid w:val="00E64D12"/>
    <w:rsid w:val="00E806EA"/>
    <w:rsid w:val="00E85272"/>
    <w:rsid w:val="00E97612"/>
    <w:rsid w:val="00EA4126"/>
    <w:rsid w:val="00EA77B8"/>
    <w:rsid w:val="00EA7B38"/>
    <w:rsid w:val="00EC4274"/>
    <w:rsid w:val="00EC69CE"/>
    <w:rsid w:val="00ED642F"/>
    <w:rsid w:val="00F133D7"/>
    <w:rsid w:val="00F17D9E"/>
    <w:rsid w:val="00F223C9"/>
    <w:rsid w:val="00F241A6"/>
    <w:rsid w:val="00F430DF"/>
    <w:rsid w:val="00F44FB8"/>
    <w:rsid w:val="00F523DE"/>
    <w:rsid w:val="00F53034"/>
    <w:rsid w:val="00F555E6"/>
    <w:rsid w:val="00F6651D"/>
    <w:rsid w:val="00F75B04"/>
    <w:rsid w:val="00F7633C"/>
    <w:rsid w:val="00F77352"/>
    <w:rsid w:val="00F8243B"/>
    <w:rsid w:val="00F838C1"/>
    <w:rsid w:val="00F94BA2"/>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 w:type="character" w:customStyle="1" w:styleId="NichtaufgelsteErwhnung2">
    <w:name w:val="Nicht aufgelöste Erwähnung2"/>
    <w:basedOn w:val="Absatz-Standardschriftart"/>
    <w:uiPriority w:val="99"/>
    <w:rsid w:val="00746D8F"/>
    <w:rPr>
      <w:color w:val="808080"/>
      <w:shd w:val="clear" w:color="auto" w:fill="E6E6E6"/>
    </w:rPr>
  </w:style>
  <w:style w:type="character" w:styleId="NichtaufgelsteErwhnung">
    <w:name w:val="Unresolved Mention"/>
    <w:basedOn w:val="Absatz-Standardschriftart"/>
    <w:uiPriority w:val="99"/>
    <w:rsid w:val="005B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035351921">
      <w:bodyDiv w:val="1"/>
      <w:marLeft w:val="0"/>
      <w:marRight w:val="0"/>
      <w:marTop w:val="0"/>
      <w:marBottom w:val="0"/>
      <w:divBdr>
        <w:top w:val="none" w:sz="0" w:space="0" w:color="auto"/>
        <w:left w:val="none" w:sz="0" w:space="0" w:color="auto"/>
        <w:bottom w:val="none" w:sz="0" w:space="0" w:color="auto"/>
        <w:right w:val="none" w:sz="0" w:space="0" w:color="auto"/>
      </w:divBdr>
    </w:div>
    <w:div w:id="1368793274">
      <w:bodyDiv w:val="1"/>
      <w:marLeft w:val="0"/>
      <w:marRight w:val="0"/>
      <w:marTop w:val="0"/>
      <w:marBottom w:val="0"/>
      <w:divBdr>
        <w:top w:val="none" w:sz="0" w:space="0" w:color="auto"/>
        <w:left w:val="none" w:sz="0" w:space="0" w:color="auto"/>
        <w:bottom w:val="none" w:sz="0" w:space="0" w:color="auto"/>
        <w:right w:val="none" w:sz="0" w:space="0" w:color="auto"/>
      </w:divBdr>
    </w:div>
    <w:div w:id="1469665333">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3</cp:revision>
  <cp:lastPrinted>2019-11-18T14:07:00Z</cp:lastPrinted>
  <dcterms:created xsi:type="dcterms:W3CDTF">2019-11-18T14:07:00Z</dcterms:created>
  <dcterms:modified xsi:type="dcterms:W3CDTF">2019-11-18T14:31:00Z</dcterms:modified>
</cp:coreProperties>
</file>