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2B996F03" w:rsidR="00DB4C2C" w:rsidRDefault="00B406AB"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Der </w:t>
      </w:r>
      <w:proofErr w:type="spellStart"/>
      <w:r>
        <w:rPr>
          <w:rStyle w:val="s1"/>
          <w:rFonts w:ascii="Helvetica" w:hAnsi="Helvetica" w:cs="Segoe UI"/>
          <w:b/>
          <w:bCs/>
          <w:color w:val="000000" w:themeColor="text1"/>
          <w:sz w:val="22"/>
          <w:szCs w:val="22"/>
        </w:rPr>
        <w:t>PoP</w:t>
      </w:r>
      <w:proofErr w:type="spellEnd"/>
      <w:r>
        <w:rPr>
          <w:rStyle w:val="s1"/>
          <w:rFonts w:ascii="Helvetica" w:hAnsi="Helvetica" w:cs="Segoe UI"/>
          <w:b/>
          <w:bCs/>
          <w:color w:val="000000" w:themeColor="text1"/>
          <w:sz w:val="22"/>
          <w:szCs w:val="22"/>
        </w:rPr>
        <w:t xml:space="preserve"> für das Glasfasernetz in der Gemeinde Neukirchen (Knüll) ist gestellt</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5C3A5778" w14:textId="14A25716" w:rsidR="00D42061" w:rsidRDefault="00B406AB" w:rsidP="003D37CA">
      <w:pPr>
        <w:pStyle w:val="Listenabsatz"/>
        <w:numPr>
          <w:ilvl w:val="0"/>
          <w:numId w:val="1"/>
        </w:numPr>
        <w:spacing w:line="360" w:lineRule="auto"/>
        <w:rPr>
          <w:rStyle w:val="s1"/>
          <w:rFonts w:ascii="Helvetica" w:hAnsi="Helvetica" w:cs="Segoe UI"/>
          <w:b/>
          <w:bCs/>
          <w:color w:val="000000" w:themeColor="text1"/>
          <w:sz w:val="22"/>
          <w:szCs w:val="22"/>
        </w:rPr>
      </w:pPr>
      <w:proofErr w:type="spellStart"/>
      <w:r>
        <w:rPr>
          <w:rStyle w:val="s1"/>
          <w:rFonts w:ascii="Helvetica" w:hAnsi="Helvetica" w:cs="Segoe UI"/>
          <w:b/>
          <w:bCs/>
          <w:color w:val="000000" w:themeColor="text1"/>
          <w:sz w:val="22"/>
          <w:szCs w:val="22"/>
        </w:rPr>
        <w:t>PoP</w:t>
      </w:r>
      <w:proofErr w:type="spellEnd"/>
      <w:r>
        <w:rPr>
          <w:rStyle w:val="s1"/>
          <w:rFonts w:ascii="Helvetica" w:hAnsi="Helvetica" w:cs="Segoe UI"/>
          <w:b/>
          <w:bCs/>
          <w:color w:val="000000" w:themeColor="text1"/>
          <w:sz w:val="22"/>
          <w:szCs w:val="22"/>
        </w:rPr>
        <w:t xml:space="preserve"> für die Glasfaserversorgung errichtet</w:t>
      </w:r>
    </w:p>
    <w:p w14:paraId="32F39752" w14:textId="071B2635" w:rsidR="00043035" w:rsidRPr="003D37CA" w:rsidRDefault="00043035"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Auch Schrecksbach wird über diesen </w:t>
      </w:r>
      <w:proofErr w:type="spellStart"/>
      <w:r>
        <w:rPr>
          <w:rStyle w:val="s1"/>
          <w:rFonts w:ascii="Helvetica" w:hAnsi="Helvetica" w:cs="Segoe UI"/>
          <w:b/>
          <w:bCs/>
          <w:color w:val="000000" w:themeColor="text1"/>
          <w:sz w:val="22"/>
          <w:szCs w:val="22"/>
        </w:rPr>
        <w:t>PoP</w:t>
      </w:r>
      <w:proofErr w:type="spellEnd"/>
      <w:r>
        <w:rPr>
          <w:rStyle w:val="s1"/>
          <w:rFonts w:ascii="Helvetica" w:hAnsi="Helvetica" w:cs="Segoe UI"/>
          <w:b/>
          <w:bCs/>
          <w:color w:val="000000" w:themeColor="text1"/>
          <w:sz w:val="22"/>
          <w:szCs w:val="22"/>
        </w:rPr>
        <w:t xml:space="preserve"> versorgt</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55CDDFF9" w14:textId="33CAF312" w:rsidR="007637BB" w:rsidRDefault="00AA2D50" w:rsidP="00DB4C2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w:t>
      </w:r>
      <w:r w:rsidR="0053216D">
        <w:rPr>
          <w:rStyle w:val="s1"/>
          <w:rFonts w:ascii="Helvetica" w:hAnsi="Helvetica" w:cs="Segoe UI"/>
          <w:color w:val="000000" w:themeColor="text1"/>
          <w:sz w:val="22"/>
          <w:szCs w:val="22"/>
        </w:rPr>
        <w:t>6</w:t>
      </w:r>
      <w:r w:rsidR="003D37CA">
        <w:rPr>
          <w:rStyle w:val="s1"/>
          <w:rFonts w:ascii="Helvetica" w:hAnsi="Helvetica" w:cs="Segoe UI"/>
          <w:color w:val="000000" w:themeColor="text1"/>
          <w:sz w:val="22"/>
          <w:szCs w:val="22"/>
        </w:rPr>
        <w:t xml:space="preserve">.02.2023 – </w:t>
      </w:r>
      <w:r w:rsidR="00F7725C">
        <w:rPr>
          <w:rStyle w:val="s1"/>
          <w:rFonts w:ascii="Helvetica" w:hAnsi="Helvetica" w:cs="Segoe UI"/>
          <w:color w:val="000000" w:themeColor="text1"/>
          <w:sz w:val="22"/>
          <w:szCs w:val="22"/>
        </w:rPr>
        <w:t xml:space="preserve">Ein wichtiger Schritt in Richtung zukunftssicherer Internetversorgung wurde am 17. Februar in der Gemeinde Neukirchen getan. Zentral gelegen in Neukirchen wurde der </w:t>
      </w:r>
      <w:proofErr w:type="spellStart"/>
      <w:r w:rsidR="00F7725C">
        <w:rPr>
          <w:rStyle w:val="s1"/>
          <w:rFonts w:ascii="Helvetica" w:hAnsi="Helvetica" w:cs="Segoe UI"/>
          <w:color w:val="000000" w:themeColor="text1"/>
          <w:sz w:val="22"/>
          <w:szCs w:val="22"/>
        </w:rPr>
        <w:t>PoP</w:t>
      </w:r>
      <w:proofErr w:type="spellEnd"/>
      <w:r w:rsidR="00F7725C">
        <w:rPr>
          <w:rStyle w:val="s1"/>
          <w:rFonts w:ascii="Helvetica" w:hAnsi="Helvetica" w:cs="Segoe UI"/>
          <w:color w:val="000000" w:themeColor="text1"/>
          <w:sz w:val="22"/>
          <w:szCs w:val="22"/>
        </w:rPr>
        <w:t xml:space="preserve"> (Point </w:t>
      </w:r>
      <w:proofErr w:type="spellStart"/>
      <w:r w:rsidR="00F7725C">
        <w:rPr>
          <w:rStyle w:val="s1"/>
          <w:rFonts w:ascii="Helvetica" w:hAnsi="Helvetica" w:cs="Segoe UI"/>
          <w:color w:val="000000" w:themeColor="text1"/>
          <w:sz w:val="22"/>
          <w:szCs w:val="22"/>
        </w:rPr>
        <w:t>of</w:t>
      </w:r>
      <w:proofErr w:type="spellEnd"/>
      <w:r w:rsidR="00F7725C">
        <w:rPr>
          <w:rStyle w:val="s1"/>
          <w:rFonts w:ascii="Helvetica" w:hAnsi="Helvetica" w:cs="Segoe UI"/>
          <w:color w:val="000000" w:themeColor="text1"/>
          <w:sz w:val="22"/>
          <w:szCs w:val="22"/>
        </w:rPr>
        <w:t xml:space="preserve"> Presence = Hauptverteilerkasten) aufgestellt. In diesem etwa garagengroßen Gebäude läuft die gesamte Technik für das Glasfasernetz zusammen. Nach Fertigstellung des </w:t>
      </w:r>
      <w:r w:rsidR="00FE1D78">
        <w:rPr>
          <w:rStyle w:val="s1"/>
          <w:rFonts w:ascii="Helvetica" w:hAnsi="Helvetica" w:cs="Segoe UI"/>
          <w:color w:val="000000" w:themeColor="text1"/>
          <w:sz w:val="22"/>
          <w:szCs w:val="22"/>
        </w:rPr>
        <w:t>N</w:t>
      </w:r>
      <w:r w:rsidR="00F7725C">
        <w:rPr>
          <w:rStyle w:val="s1"/>
          <w:rFonts w:ascii="Helvetica" w:hAnsi="Helvetica" w:cs="Segoe UI"/>
          <w:color w:val="000000" w:themeColor="text1"/>
          <w:sz w:val="22"/>
          <w:szCs w:val="22"/>
        </w:rPr>
        <w:t xml:space="preserve">etzes wird von dort aus das Licht bis in jedes Wohnhaus gebracht. </w:t>
      </w:r>
    </w:p>
    <w:p w14:paraId="4A7F5655" w14:textId="0BDBB7BC" w:rsidR="00F7725C" w:rsidRDefault="00F7725C" w:rsidP="00DB4C2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Auch die Nachbargemeinde Schreck</w:t>
      </w:r>
      <w:r w:rsidR="00FE1D78">
        <w:rPr>
          <w:rStyle w:val="s1"/>
          <w:rFonts w:ascii="Helvetica" w:hAnsi="Helvetica" w:cs="Segoe UI"/>
          <w:color w:val="000000" w:themeColor="text1"/>
          <w:sz w:val="22"/>
          <w:szCs w:val="22"/>
        </w:rPr>
        <w:t>s</w:t>
      </w:r>
      <w:r>
        <w:rPr>
          <w:rStyle w:val="s1"/>
          <w:rFonts w:ascii="Helvetica" w:hAnsi="Helvetica" w:cs="Segoe UI"/>
          <w:color w:val="000000" w:themeColor="text1"/>
          <w:sz w:val="22"/>
          <w:szCs w:val="22"/>
        </w:rPr>
        <w:t xml:space="preserve">bach wird von diesem </w:t>
      </w:r>
      <w:proofErr w:type="spellStart"/>
      <w:r>
        <w:rPr>
          <w:rStyle w:val="s1"/>
          <w:rFonts w:ascii="Helvetica" w:hAnsi="Helvetica" w:cs="Segoe UI"/>
          <w:color w:val="000000" w:themeColor="text1"/>
          <w:sz w:val="22"/>
          <w:szCs w:val="22"/>
        </w:rPr>
        <w:t>PoP</w:t>
      </w:r>
      <w:proofErr w:type="spellEnd"/>
      <w:r>
        <w:rPr>
          <w:rStyle w:val="s1"/>
          <w:rFonts w:ascii="Helvetica" w:hAnsi="Helvetica" w:cs="Segoe UI"/>
          <w:color w:val="000000" w:themeColor="text1"/>
          <w:sz w:val="22"/>
          <w:szCs w:val="22"/>
        </w:rPr>
        <w:t xml:space="preserve"> aus versorgt werden. </w:t>
      </w:r>
    </w:p>
    <w:p w14:paraId="22A1540C" w14:textId="528F89AC" w:rsidR="00F7725C" w:rsidRDefault="00F7725C" w:rsidP="00DB4C2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Parallel zur Errichtung des Hauptverteilergebäudes starten in diesen Tagen auch die Vorbereitungen für den Spatenstich und di</w:t>
      </w:r>
      <w:r w:rsidR="00043035">
        <w:rPr>
          <w:rStyle w:val="s1"/>
          <w:rFonts w:ascii="Helvetica" w:hAnsi="Helvetica" w:cs="Segoe UI"/>
          <w:color w:val="000000" w:themeColor="text1"/>
          <w:sz w:val="22"/>
          <w:szCs w:val="22"/>
        </w:rPr>
        <w:t xml:space="preserve">e ersten Begehungstermine mit der Stadt, um den genauen Verlauf der Trassen für das Glasfasernetz festzulegen. </w:t>
      </w:r>
    </w:p>
    <w:p w14:paraId="78083ABE" w14:textId="77777777" w:rsidR="00B406AB" w:rsidRPr="000F7350" w:rsidRDefault="00B406AB" w:rsidP="00DB4C2C">
      <w:pPr>
        <w:spacing w:line="360" w:lineRule="auto"/>
        <w:rPr>
          <w:rStyle w:val="s1"/>
          <w:rFonts w:ascii="Helvetica" w:hAnsi="Helvetica" w:cs="Segoe UI"/>
          <w:color w:val="000000" w:themeColor="text1"/>
          <w:sz w:val="22"/>
          <w:szCs w:val="22"/>
        </w:rPr>
      </w:pP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lastRenderedPageBreak/>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63D7" w14:textId="77777777" w:rsidR="00060DD0" w:rsidRDefault="00060DD0">
      <w:r>
        <w:separator/>
      </w:r>
    </w:p>
  </w:endnote>
  <w:endnote w:type="continuationSeparator" w:id="0">
    <w:p w14:paraId="1B00C9B0" w14:textId="77777777" w:rsidR="00060DD0" w:rsidRDefault="0006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6D27" w14:textId="77777777" w:rsidR="00060DD0" w:rsidRDefault="00060DD0">
      <w:r>
        <w:separator/>
      </w:r>
    </w:p>
  </w:footnote>
  <w:footnote w:type="continuationSeparator" w:id="0">
    <w:p w14:paraId="3EDF86D7" w14:textId="77777777" w:rsidR="00060DD0" w:rsidRDefault="0006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60DD0" w:rsidP="00276388">
    <w:pPr>
      <w:pStyle w:val="Kopf-undFuzeilen"/>
      <w:tabs>
        <w:tab w:val="clear" w:pos="9020"/>
        <w:tab w:val="center" w:pos="4819"/>
        <w:tab w:val="right" w:pos="9638"/>
      </w:tabs>
      <w:jc w:val="right"/>
    </w:pPr>
  </w:p>
  <w:p w14:paraId="0EE74B9D" w14:textId="77777777" w:rsidR="00276388" w:rsidRDefault="00060DD0" w:rsidP="00E53F4F">
    <w:pPr>
      <w:pStyle w:val="Kopf-undFuzeilen"/>
      <w:tabs>
        <w:tab w:val="clear" w:pos="9020"/>
        <w:tab w:val="center" w:pos="4819"/>
        <w:tab w:val="left" w:pos="8280"/>
        <w:tab w:val="right" w:pos="9638"/>
      </w:tabs>
    </w:pPr>
  </w:p>
  <w:p w14:paraId="5A4C7EE8" w14:textId="77777777" w:rsidR="00276388" w:rsidRDefault="00060DD0" w:rsidP="00276388">
    <w:pPr>
      <w:pStyle w:val="Kopf-undFuzeilen"/>
      <w:tabs>
        <w:tab w:val="clear" w:pos="9020"/>
        <w:tab w:val="center" w:pos="4819"/>
        <w:tab w:val="left" w:pos="8280"/>
        <w:tab w:val="right" w:pos="9638"/>
      </w:tabs>
      <w:jc w:val="right"/>
    </w:pPr>
  </w:p>
  <w:p w14:paraId="43AD5EF3" w14:textId="77777777" w:rsidR="00276388" w:rsidRDefault="00060DD0" w:rsidP="00276388">
    <w:pPr>
      <w:pStyle w:val="Kopf-undFuzeilen"/>
      <w:tabs>
        <w:tab w:val="clear" w:pos="9020"/>
        <w:tab w:val="center" w:pos="4819"/>
        <w:tab w:val="left" w:pos="8280"/>
        <w:tab w:val="right" w:pos="9638"/>
      </w:tabs>
      <w:jc w:val="right"/>
    </w:pPr>
  </w:p>
  <w:p w14:paraId="6D2073DB" w14:textId="77777777" w:rsidR="00276388" w:rsidRDefault="00060DD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43035"/>
    <w:rsid w:val="00060DD0"/>
    <w:rsid w:val="000719E2"/>
    <w:rsid w:val="000A6C46"/>
    <w:rsid w:val="000F7112"/>
    <w:rsid w:val="000F7350"/>
    <w:rsid w:val="0010020A"/>
    <w:rsid w:val="001E4C54"/>
    <w:rsid w:val="001F6924"/>
    <w:rsid w:val="00253530"/>
    <w:rsid w:val="002834D7"/>
    <w:rsid w:val="002E0C17"/>
    <w:rsid w:val="003D37CA"/>
    <w:rsid w:val="004A5557"/>
    <w:rsid w:val="004B73CA"/>
    <w:rsid w:val="0050435C"/>
    <w:rsid w:val="0053216D"/>
    <w:rsid w:val="0068740F"/>
    <w:rsid w:val="007345B8"/>
    <w:rsid w:val="007637BB"/>
    <w:rsid w:val="00775EE7"/>
    <w:rsid w:val="007C3EB5"/>
    <w:rsid w:val="009F07D3"/>
    <w:rsid w:val="00A722E6"/>
    <w:rsid w:val="00AA2D50"/>
    <w:rsid w:val="00B34674"/>
    <w:rsid w:val="00B406AB"/>
    <w:rsid w:val="00BA568C"/>
    <w:rsid w:val="00BA7F64"/>
    <w:rsid w:val="00D42061"/>
    <w:rsid w:val="00DB4C2C"/>
    <w:rsid w:val="00E2309F"/>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14</cp:revision>
  <dcterms:created xsi:type="dcterms:W3CDTF">2023-02-02T14:33:00Z</dcterms:created>
  <dcterms:modified xsi:type="dcterms:W3CDTF">2023-02-22T10:38:00Z</dcterms:modified>
</cp:coreProperties>
</file>