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6F506" w14:textId="7DA50AA0" w:rsidR="002E0C17" w:rsidRPr="002E0C17" w:rsidRDefault="00DB4C2C" w:rsidP="00DB4C2C">
      <w:pPr>
        <w:spacing w:line="360" w:lineRule="auto"/>
        <w:rPr>
          <w:rStyle w:val="s1"/>
          <w:rFonts w:ascii="Helvetica" w:hAnsi="Helvetica" w:cs="Segoe UI"/>
          <w:b/>
          <w:bCs/>
          <w:color w:val="000000" w:themeColor="text1"/>
        </w:rPr>
      </w:pPr>
      <w:r w:rsidRPr="003D37CA">
        <w:rPr>
          <w:rStyle w:val="s1"/>
          <w:rFonts w:ascii="Helvetica" w:hAnsi="Helvetica" w:cs="Segoe UI"/>
          <w:b/>
          <w:bCs/>
          <w:color w:val="000000" w:themeColor="text1"/>
        </w:rPr>
        <w:t>Pressem</w:t>
      </w:r>
      <w:r w:rsidR="00EB4C57">
        <w:rPr>
          <w:rStyle w:val="s1"/>
          <w:rFonts w:ascii="Helvetica" w:hAnsi="Helvetica" w:cs="Segoe UI"/>
          <w:b/>
          <w:bCs/>
          <w:color w:val="000000" w:themeColor="text1"/>
        </w:rPr>
        <w:t>i</w:t>
      </w:r>
      <w:r w:rsidRPr="003D37CA">
        <w:rPr>
          <w:rStyle w:val="s1"/>
          <w:rFonts w:ascii="Helvetica" w:hAnsi="Helvetica" w:cs="Segoe UI"/>
          <w:b/>
          <w:bCs/>
          <w:color w:val="000000" w:themeColor="text1"/>
        </w:rPr>
        <w:t>tteilung</w:t>
      </w:r>
    </w:p>
    <w:p w14:paraId="06517EFC" w14:textId="2B996F03" w:rsidR="00DB4C2C" w:rsidRDefault="00B406AB" w:rsidP="00DB4C2C">
      <w:p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 xml:space="preserve">Der </w:t>
      </w:r>
      <w:proofErr w:type="spellStart"/>
      <w:r>
        <w:rPr>
          <w:rStyle w:val="s1"/>
          <w:rFonts w:ascii="Helvetica" w:hAnsi="Helvetica" w:cs="Segoe UI"/>
          <w:b/>
          <w:bCs/>
          <w:color w:val="000000" w:themeColor="text1"/>
          <w:sz w:val="22"/>
          <w:szCs w:val="22"/>
        </w:rPr>
        <w:t>PoP</w:t>
      </w:r>
      <w:proofErr w:type="spellEnd"/>
      <w:r>
        <w:rPr>
          <w:rStyle w:val="s1"/>
          <w:rFonts w:ascii="Helvetica" w:hAnsi="Helvetica" w:cs="Segoe UI"/>
          <w:b/>
          <w:bCs/>
          <w:color w:val="000000" w:themeColor="text1"/>
          <w:sz w:val="22"/>
          <w:szCs w:val="22"/>
        </w:rPr>
        <w:t xml:space="preserve"> für das Glasfasernetz in der Gemeinde Neukirchen (Knüll) ist gestellt</w:t>
      </w:r>
    </w:p>
    <w:p w14:paraId="0D77EEB2" w14:textId="77777777" w:rsidR="002E0C17" w:rsidRPr="003D37CA" w:rsidRDefault="002E0C17" w:rsidP="00DB4C2C">
      <w:pPr>
        <w:spacing w:line="360" w:lineRule="auto"/>
        <w:rPr>
          <w:rStyle w:val="s1"/>
          <w:rFonts w:ascii="Helvetica" w:hAnsi="Helvetica" w:cs="Segoe UI"/>
          <w:b/>
          <w:bCs/>
          <w:color w:val="000000" w:themeColor="text1"/>
          <w:sz w:val="22"/>
          <w:szCs w:val="22"/>
        </w:rPr>
      </w:pPr>
    </w:p>
    <w:p w14:paraId="5C3A5778" w14:textId="14A25716" w:rsidR="00D42061" w:rsidRDefault="00B406AB" w:rsidP="003D37CA">
      <w:pPr>
        <w:pStyle w:val="Listenabsatz"/>
        <w:numPr>
          <w:ilvl w:val="0"/>
          <w:numId w:val="1"/>
        </w:numPr>
        <w:spacing w:line="360" w:lineRule="auto"/>
        <w:rPr>
          <w:rStyle w:val="s1"/>
          <w:rFonts w:ascii="Helvetica" w:hAnsi="Helvetica" w:cs="Segoe UI"/>
          <w:b/>
          <w:bCs/>
          <w:color w:val="000000" w:themeColor="text1"/>
          <w:sz w:val="22"/>
          <w:szCs w:val="22"/>
        </w:rPr>
      </w:pPr>
      <w:proofErr w:type="spellStart"/>
      <w:r>
        <w:rPr>
          <w:rStyle w:val="s1"/>
          <w:rFonts w:ascii="Helvetica" w:hAnsi="Helvetica" w:cs="Segoe UI"/>
          <w:b/>
          <w:bCs/>
          <w:color w:val="000000" w:themeColor="text1"/>
          <w:sz w:val="22"/>
          <w:szCs w:val="22"/>
        </w:rPr>
        <w:t>PoP</w:t>
      </w:r>
      <w:proofErr w:type="spellEnd"/>
      <w:r>
        <w:rPr>
          <w:rStyle w:val="s1"/>
          <w:rFonts w:ascii="Helvetica" w:hAnsi="Helvetica" w:cs="Segoe UI"/>
          <w:b/>
          <w:bCs/>
          <w:color w:val="000000" w:themeColor="text1"/>
          <w:sz w:val="22"/>
          <w:szCs w:val="22"/>
        </w:rPr>
        <w:t xml:space="preserve"> für die Glasfaserversorgung errichtet</w:t>
      </w:r>
    </w:p>
    <w:p w14:paraId="32F39752" w14:textId="071B2635" w:rsidR="00043035" w:rsidRPr="003D37CA" w:rsidRDefault="00043035" w:rsidP="003D37CA">
      <w:pPr>
        <w:pStyle w:val="Listenabsatz"/>
        <w:numPr>
          <w:ilvl w:val="0"/>
          <w:numId w:val="1"/>
        </w:numPr>
        <w:spacing w:line="360" w:lineRule="auto"/>
        <w:rPr>
          <w:rStyle w:val="s1"/>
          <w:rFonts w:ascii="Helvetica" w:hAnsi="Helvetica" w:cs="Segoe UI"/>
          <w:b/>
          <w:bCs/>
          <w:color w:val="000000" w:themeColor="text1"/>
          <w:sz w:val="22"/>
          <w:szCs w:val="22"/>
        </w:rPr>
      </w:pPr>
      <w:r>
        <w:rPr>
          <w:rStyle w:val="s1"/>
          <w:rFonts w:ascii="Helvetica" w:hAnsi="Helvetica" w:cs="Segoe UI"/>
          <w:b/>
          <w:bCs/>
          <w:color w:val="000000" w:themeColor="text1"/>
          <w:sz w:val="22"/>
          <w:szCs w:val="22"/>
        </w:rPr>
        <w:t xml:space="preserve">Auch Schrecksbach wird über diesen </w:t>
      </w:r>
      <w:proofErr w:type="spellStart"/>
      <w:r>
        <w:rPr>
          <w:rStyle w:val="s1"/>
          <w:rFonts w:ascii="Helvetica" w:hAnsi="Helvetica" w:cs="Segoe UI"/>
          <w:b/>
          <w:bCs/>
          <w:color w:val="000000" w:themeColor="text1"/>
          <w:sz w:val="22"/>
          <w:szCs w:val="22"/>
        </w:rPr>
        <w:t>PoP</w:t>
      </w:r>
      <w:proofErr w:type="spellEnd"/>
      <w:r>
        <w:rPr>
          <w:rStyle w:val="s1"/>
          <w:rFonts w:ascii="Helvetica" w:hAnsi="Helvetica" w:cs="Segoe UI"/>
          <w:b/>
          <w:bCs/>
          <w:color w:val="000000" w:themeColor="text1"/>
          <w:sz w:val="22"/>
          <w:szCs w:val="22"/>
        </w:rPr>
        <w:t xml:space="preserve"> versorgt</w:t>
      </w:r>
    </w:p>
    <w:p w14:paraId="7AAFD09C" w14:textId="7CFA6507" w:rsidR="003D37CA" w:rsidRDefault="003D37CA" w:rsidP="003D37CA">
      <w:pPr>
        <w:spacing w:line="360" w:lineRule="auto"/>
        <w:rPr>
          <w:rStyle w:val="s1"/>
          <w:rFonts w:ascii="Helvetica" w:hAnsi="Helvetica" w:cs="Segoe UI"/>
          <w:color w:val="000000" w:themeColor="text1"/>
          <w:sz w:val="22"/>
          <w:szCs w:val="22"/>
        </w:rPr>
      </w:pPr>
    </w:p>
    <w:p w14:paraId="55CDDFF9" w14:textId="33CAF312" w:rsidR="007637BB" w:rsidRDefault="00AA2D50" w:rsidP="00DB4C2C">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1</w:t>
      </w:r>
      <w:r w:rsidR="0053216D">
        <w:rPr>
          <w:rStyle w:val="s1"/>
          <w:rFonts w:ascii="Helvetica" w:hAnsi="Helvetica" w:cs="Segoe UI"/>
          <w:color w:val="000000" w:themeColor="text1"/>
          <w:sz w:val="22"/>
          <w:szCs w:val="22"/>
        </w:rPr>
        <w:t>6</w:t>
      </w:r>
      <w:r w:rsidR="003D37CA">
        <w:rPr>
          <w:rStyle w:val="s1"/>
          <w:rFonts w:ascii="Helvetica" w:hAnsi="Helvetica" w:cs="Segoe UI"/>
          <w:color w:val="000000" w:themeColor="text1"/>
          <w:sz w:val="22"/>
          <w:szCs w:val="22"/>
        </w:rPr>
        <w:t xml:space="preserve">.02.2023 – </w:t>
      </w:r>
      <w:r w:rsidR="00F7725C">
        <w:rPr>
          <w:rStyle w:val="s1"/>
          <w:rFonts w:ascii="Helvetica" w:hAnsi="Helvetica" w:cs="Segoe UI"/>
          <w:color w:val="000000" w:themeColor="text1"/>
          <w:sz w:val="22"/>
          <w:szCs w:val="22"/>
        </w:rPr>
        <w:t xml:space="preserve">Ein wichtiger Schritt in Richtung zukunftssicherer Internetversorgung wurde am 17. Februar in der Gemeinde Neukirchen getan. Zentral gelegen in Neukirchen wurde der </w:t>
      </w:r>
      <w:proofErr w:type="spellStart"/>
      <w:r w:rsidR="00F7725C">
        <w:rPr>
          <w:rStyle w:val="s1"/>
          <w:rFonts w:ascii="Helvetica" w:hAnsi="Helvetica" w:cs="Segoe UI"/>
          <w:color w:val="000000" w:themeColor="text1"/>
          <w:sz w:val="22"/>
          <w:szCs w:val="22"/>
        </w:rPr>
        <w:t>PoP</w:t>
      </w:r>
      <w:proofErr w:type="spellEnd"/>
      <w:r w:rsidR="00F7725C">
        <w:rPr>
          <w:rStyle w:val="s1"/>
          <w:rFonts w:ascii="Helvetica" w:hAnsi="Helvetica" w:cs="Segoe UI"/>
          <w:color w:val="000000" w:themeColor="text1"/>
          <w:sz w:val="22"/>
          <w:szCs w:val="22"/>
        </w:rPr>
        <w:t xml:space="preserve"> (Point </w:t>
      </w:r>
      <w:proofErr w:type="spellStart"/>
      <w:r w:rsidR="00F7725C">
        <w:rPr>
          <w:rStyle w:val="s1"/>
          <w:rFonts w:ascii="Helvetica" w:hAnsi="Helvetica" w:cs="Segoe UI"/>
          <w:color w:val="000000" w:themeColor="text1"/>
          <w:sz w:val="22"/>
          <w:szCs w:val="22"/>
        </w:rPr>
        <w:t>of</w:t>
      </w:r>
      <w:proofErr w:type="spellEnd"/>
      <w:r w:rsidR="00F7725C">
        <w:rPr>
          <w:rStyle w:val="s1"/>
          <w:rFonts w:ascii="Helvetica" w:hAnsi="Helvetica" w:cs="Segoe UI"/>
          <w:color w:val="000000" w:themeColor="text1"/>
          <w:sz w:val="22"/>
          <w:szCs w:val="22"/>
        </w:rPr>
        <w:t xml:space="preserve"> Presence = Hauptverteilerkasten) aufgestellt. In diesem etwa garagengroßen Gebäude läuft die gesamte Technik für das Glasfasernetz zusammen. Nach Fertigstellung des </w:t>
      </w:r>
      <w:r w:rsidR="00FE1D78">
        <w:rPr>
          <w:rStyle w:val="s1"/>
          <w:rFonts w:ascii="Helvetica" w:hAnsi="Helvetica" w:cs="Segoe UI"/>
          <w:color w:val="000000" w:themeColor="text1"/>
          <w:sz w:val="22"/>
          <w:szCs w:val="22"/>
        </w:rPr>
        <w:t>N</w:t>
      </w:r>
      <w:r w:rsidR="00F7725C">
        <w:rPr>
          <w:rStyle w:val="s1"/>
          <w:rFonts w:ascii="Helvetica" w:hAnsi="Helvetica" w:cs="Segoe UI"/>
          <w:color w:val="000000" w:themeColor="text1"/>
          <w:sz w:val="22"/>
          <w:szCs w:val="22"/>
        </w:rPr>
        <w:t xml:space="preserve">etzes wird von dort aus das Licht bis in jedes Wohnhaus gebracht. </w:t>
      </w:r>
    </w:p>
    <w:p w14:paraId="4A7F5655" w14:textId="0BDBB7BC" w:rsidR="00F7725C" w:rsidRDefault="00F7725C" w:rsidP="00DB4C2C">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Auch die Nachbargemeinde Schreck</w:t>
      </w:r>
      <w:r w:rsidR="00FE1D78">
        <w:rPr>
          <w:rStyle w:val="s1"/>
          <w:rFonts w:ascii="Helvetica" w:hAnsi="Helvetica" w:cs="Segoe UI"/>
          <w:color w:val="000000" w:themeColor="text1"/>
          <w:sz w:val="22"/>
          <w:szCs w:val="22"/>
        </w:rPr>
        <w:t>s</w:t>
      </w:r>
      <w:r>
        <w:rPr>
          <w:rStyle w:val="s1"/>
          <w:rFonts w:ascii="Helvetica" w:hAnsi="Helvetica" w:cs="Segoe UI"/>
          <w:color w:val="000000" w:themeColor="text1"/>
          <w:sz w:val="22"/>
          <w:szCs w:val="22"/>
        </w:rPr>
        <w:t xml:space="preserve">bach wird von diesem </w:t>
      </w:r>
      <w:proofErr w:type="spellStart"/>
      <w:r>
        <w:rPr>
          <w:rStyle w:val="s1"/>
          <w:rFonts w:ascii="Helvetica" w:hAnsi="Helvetica" w:cs="Segoe UI"/>
          <w:color w:val="000000" w:themeColor="text1"/>
          <w:sz w:val="22"/>
          <w:szCs w:val="22"/>
        </w:rPr>
        <w:t>PoP</w:t>
      </w:r>
      <w:proofErr w:type="spellEnd"/>
      <w:r>
        <w:rPr>
          <w:rStyle w:val="s1"/>
          <w:rFonts w:ascii="Helvetica" w:hAnsi="Helvetica" w:cs="Segoe UI"/>
          <w:color w:val="000000" w:themeColor="text1"/>
          <w:sz w:val="22"/>
          <w:szCs w:val="22"/>
        </w:rPr>
        <w:t xml:space="preserve"> aus versorgt werden. </w:t>
      </w:r>
    </w:p>
    <w:p w14:paraId="22A1540C" w14:textId="528F89AC" w:rsidR="00F7725C" w:rsidRDefault="00F7725C" w:rsidP="00DB4C2C">
      <w:pPr>
        <w:spacing w:line="360" w:lineRule="auto"/>
        <w:rPr>
          <w:rStyle w:val="s1"/>
          <w:rFonts w:ascii="Helvetica" w:hAnsi="Helvetica" w:cs="Segoe UI"/>
          <w:color w:val="000000" w:themeColor="text1"/>
          <w:sz w:val="22"/>
          <w:szCs w:val="22"/>
        </w:rPr>
      </w:pPr>
      <w:r>
        <w:rPr>
          <w:rStyle w:val="s1"/>
          <w:rFonts w:ascii="Helvetica" w:hAnsi="Helvetica" w:cs="Segoe UI"/>
          <w:color w:val="000000" w:themeColor="text1"/>
          <w:sz w:val="22"/>
          <w:szCs w:val="22"/>
        </w:rPr>
        <w:t>Parallel zur Errichtung des Hauptverteilergebäudes starten in diesen Tagen auch die Vorbereitungen für den Spatenstich und di</w:t>
      </w:r>
      <w:r w:rsidR="00043035">
        <w:rPr>
          <w:rStyle w:val="s1"/>
          <w:rFonts w:ascii="Helvetica" w:hAnsi="Helvetica" w:cs="Segoe UI"/>
          <w:color w:val="000000" w:themeColor="text1"/>
          <w:sz w:val="22"/>
          <w:szCs w:val="22"/>
        </w:rPr>
        <w:t xml:space="preserve">e ersten Begehungstermine mit der Stadt, um den genauen Verlauf der Trassen für das Glasfasernetz festzulegen. </w:t>
      </w:r>
    </w:p>
    <w:p w14:paraId="78083ABE" w14:textId="77777777" w:rsidR="00B406AB" w:rsidRPr="000F7350" w:rsidRDefault="00B406AB" w:rsidP="00DB4C2C">
      <w:pPr>
        <w:spacing w:line="360" w:lineRule="auto"/>
        <w:rPr>
          <w:rStyle w:val="s1"/>
          <w:rFonts w:ascii="Helvetica" w:hAnsi="Helvetica" w:cs="Segoe UI"/>
          <w:color w:val="000000" w:themeColor="text1"/>
          <w:sz w:val="22"/>
          <w:szCs w:val="22"/>
        </w:rPr>
      </w:pPr>
    </w:p>
    <w:p w14:paraId="0579ADCA" w14:textId="77777777" w:rsidR="00DB4C2C" w:rsidRPr="00DB4C2C" w:rsidRDefault="00DB4C2C" w:rsidP="00DB4C2C">
      <w:pPr>
        <w:pStyle w:val="p1"/>
        <w:shd w:val="clear" w:color="auto" w:fill="FFFFFF"/>
        <w:spacing w:before="0" w:beforeAutospacing="0" w:after="0" w:afterAutospacing="0" w:line="360" w:lineRule="auto"/>
        <w:rPr>
          <w:rStyle w:val="s1"/>
          <w:rFonts w:ascii="Helvetica" w:hAnsi="Helvetica" w:cs="Segoe UI"/>
          <w:color w:val="000000" w:themeColor="text1"/>
          <w:sz w:val="22"/>
          <w:szCs w:val="22"/>
        </w:rPr>
      </w:pPr>
      <w:r w:rsidRPr="000F7350">
        <w:rPr>
          <w:rStyle w:val="s1"/>
          <w:rFonts w:ascii="Helvetica" w:hAnsi="Helvetica" w:cs="Segoe UI"/>
          <w:b/>
          <w:bCs/>
          <w:color w:val="000000" w:themeColor="text1"/>
          <w:sz w:val="22"/>
          <w:szCs w:val="22"/>
        </w:rPr>
        <w:t>Informationen zur TNG Stadtnetz GmbH</w:t>
      </w:r>
      <w:r w:rsidRPr="000F7350">
        <w:rPr>
          <w:rStyle w:val="s1"/>
          <w:rFonts w:ascii="Helvetica" w:hAnsi="Helvetica" w:cs="Segoe UI"/>
          <w:b/>
          <w:bCs/>
          <w:color w:val="000000" w:themeColor="text1"/>
          <w:sz w:val="22"/>
          <w:szCs w:val="22"/>
        </w:rPr>
        <w:br/>
      </w:r>
      <w:r w:rsidRPr="000F7350">
        <w:rPr>
          <w:rStyle w:val="s1"/>
          <w:rFonts w:ascii="Helvetica" w:hAnsi="Helvetica" w:cs="Segoe UI"/>
          <w:color w:val="000000" w:themeColor="text1"/>
          <w:sz w:val="22"/>
          <w:szCs w:val="22"/>
        </w:rPr>
        <w:t>Mit der Erfahrung aus über 25 Jahren als IT- und Telekommunikationsanbieter sind die Kernkompetenzen der</w:t>
      </w:r>
      <w:r w:rsidRPr="00DB4C2C">
        <w:rPr>
          <w:rStyle w:val="s1"/>
          <w:rFonts w:ascii="Helvetica" w:hAnsi="Helvetica" w:cs="Segoe UI"/>
          <w:color w:val="000000" w:themeColor="text1"/>
          <w:sz w:val="22"/>
          <w:szCs w:val="22"/>
        </w:rPr>
        <w:t xml:space="preserve"> TNG Stadtnetz GmbH Telekommunikation, Glasfaserausbau, IT-Systemberatung, Softwareentwicklung und Rechenzentrumsdienstleistungen. Der Fokus liegt dabei auf der Zufriedenheit von </w:t>
      </w:r>
      <w:proofErr w:type="gramStart"/>
      <w:r w:rsidRPr="00DB4C2C">
        <w:rPr>
          <w:rStyle w:val="s1"/>
          <w:rFonts w:ascii="Helvetica" w:hAnsi="Helvetica" w:cs="Segoe UI"/>
          <w:color w:val="000000" w:themeColor="text1"/>
          <w:sz w:val="22"/>
          <w:szCs w:val="22"/>
        </w:rPr>
        <w:t>Kund:innen</w:t>
      </w:r>
      <w:proofErr w:type="gramEnd"/>
      <w:r w:rsidRPr="00DB4C2C">
        <w:rPr>
          <w:rStyle w:val="s1"/>
          <w:rFonts w:ascii="Helvetica" w:hAnsi="Helvetica" w:cs="Segoe UI"/>
          <w:color w:val="000000" w:themeColor="text1"/>
          <w:sz w:val="22"/>
          <w:szCs w:val="22"/>
        </w:rPr>
        <w:t xml:space="preserve">, Partner:innen und Mitarbeiter:innen und darauf, ein Unternehmen zu schaffen, bei dem man selbst gern </w:t>
      </w:r>
      <w:proofErr w:type="spellStart"/>
      <w:r w:rsidRPr="00DB4C2C">
        <w:rPr>
          <w:rStyle w:val="s1"/>
          <w:rFonts w:ascii="Helvetica" w:hAnsi="Helvetica" w:cs="Segoe UI"/>
          <w:color w:val="000000" w:themeColor="text1"/>
          <w:sz w:val="22"/>
          <w:szCs w:val="22"/>
        </w:rPr>
        <w:t>Kund:in</w:t>
      </w:r>
      <w:proofErr w:type="spellEnd"/>
      <w:r w:rsidRPr="00DB4C2C">
        <w:rPr>
          <w:rStyle w:val="s1"/>
          <w:rFonts w:ascii="Helvetica" w:hAnsi="Helvetica" w:cs="Segoe UI"/>
          <w:color w:val="000000" w:themeColor="text1"/>
          <w:sz w:val="22"/>
          <w:szCs w:val="22"/>
        </w:rPr>
        <w:t xml:space="preserve"> ist.</w:t>
      </w:r>
    </w:p>
    <w:p w14:paraId="280CCDD0"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Was als IT-</w:t>
      </w:r>
      <w:proofErr w:type="spellStart"/>
      <w:r w:rsidRPr="00DB4C2C">
        <w:rPr>
          <w:rStyle w:val="s1"/>
          <w:rFonts w:ascii="Helvetica" w:hAnsi="Helvetica" w:cs="Segoe UI"/>
          <w:color w:val="000000" w:themeColor="text1"/>
          <w:sz w:val="22"/>
          <w:szCs w:val="22"/>
        </w:rPr>
        <w:t>StartUp</w:t>
      </w:r>
      <w:proofErr w:type="spellEnd"/>
      <w:r w:rsidRPr="00DB4C2C">
        <w:rPr>
          <w:rStyle w:val="s1"/>
          <w:rFonts w:ascii="Helvetica" w:hAnsi="Helvetica" w:cs="Segoe UI"/>
          <w:color w:val="000000" w:themeColor="text1"/>
          <w:sz w:val="22"/>
          <w:szCs w:val="22"/>
        </w:rPr>
        <w:t xml:space="preserve"> zweier Studenten in Kiel begann, ist mittlerweile ein dynamisch wachsendes Unternehmen, welches 2004 zum regionalen Telekommunikationsunternehmen wurde und seit 2013 den Glasfaserausbau in Deutschland mit vorantreibt. In diesem Zuge hat sich unter dem TNG-Dach ein Zusammenschluss hochspezialisierter Teilbereiche entwickelt, so dass von Vermarktung und Planung über Tiefbau und Glasfasermontage bis hin zum Betrieb alle Phasen des Glasfasernetzausbaus abgebildet werden können.</w:t>
      </w:r>
    </w:p>
    <w:p w14:paraId="0E407D95"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t xml:space="preserve">Das Angebot umfasst dabei Telefon, VDSL- und Glasfaseranschlüsse sowie Mobilfunk und TV. Darüber hinaus ermöglichen die IT-Lösungen unter der Marke </w:t>
      </w:r>
      <w:proofErr w:type="spellStart"/>
      <w:r w:rsidRPr="00DB4C2C">
        <w:rPr>
          <w:rStyle w:val="s1"/>
          <w:rFonts w:ascii="Helvetica" w:hAnsi="Helvetica" w:cs="Segoe UI"/>
          <w:color w:val="000000" w:themeColor="text1"/>
          <w:sz w:val="22"/>
          <w:szCs w:val="22"/>
        </w:rPr>
        <w:t>ennit</w:t>
      </w:r>
      <w:proofErr w:type="spellEnd"/>
      <w:r w:rsidRPr="00DB4C2C">
        <w:rPr>
          <w:rStyle w:val="s1"/>
          <w:rFonts w:ascii="Helvetica" w:hAnsi="Helvetica" w:cs="Segoe UI"/>
          <w:color w:val="000000" w:themeColor="text1"/>
          <w:sz w:val="22"/>
          <w:szCs w:val="22"/>
        </w:rPr>
        <w:t xml:space="preserve"> auch eine umfassende Versorgung für den Businessbereich.</w:t>
      </w:r>
    </w:p>
    <w:p w14:paraId="5B1E6883" w14:textId="77777777" w:rsidR="00DB4C2C" w:rsidRPr="00DB4C2C" w:rsidRDefault="00DB4C2C" w:rsidP="00DB4C2C">
      <w:pPr>
        <w:pStyle w:val="p1"/>
        <w:shd w:val="clear" w:color="auto" w:fill="FFFFFF"/>
        <w:spacing w:before="150" w:beforeAutospacing="0" w:after="0" w:afterAutospacing="0" w:line="360" w:lineRule="auto"/>
        <w:rPr>
          <w:rStyle w:val="s1"/>
          <w:rFonts w:ascii="Helvetica" w:hAnsi="Helvetica" w:cs="Segoe UI"/>
          <w:color w:val="000000" w:themeColor="text1"/>
          <w:sz w:val="22"/>
          <w:szCs w:val="22"/>
        </w:rPr>
      </w:pPr>
      <w:r w:rsidRPr="00DB4C2C">
        <w:rPr>
          <w:rStyle w:val="s1"/>
          <w:rFonts w:ascii="Helvetica" w:hAnsi="Helvetica" w:cs="Segoe UI"/>
          <w:color w:val="000000" w:themeColor="text1"/>
          <w:sz w:val="22"/>
          <w:szCs w:val="22"/>
        </w:rPr>
        <w:lastRenderedPageBreak/>
        <w:t xml:space="preserve">Rund 350 </w:t>
      </w:r>
      <w:proofErr w:type="gramStart"/>
      <w:r w:rsidRPr="00DB4C2C">
        <w:rPr>
          <w:rStyle w:val="s1"/>
          <w:rFonts w:ascii="Helvetica" w:hAnsi="Helvetica" w:cs="Segoe UI"/>
          <w:color w:val="000000" w:themeColor="text1"/>
          <w:sz w:val="22"/>
          <w:szCs w:val="22"/>
        </w:rPr>
        <w:t>Mitarbeiter:innen</w:t>
      </w:r>
      <w:proofErr w:type="gramEnd"/>
      <w:r w:rsidRPr="00DB4C2C">
        <w:rPr>
          <w:rStyle w:val="s1"/>
          <w:rFonts w:ascii="Helvetica" w:hAnsi="Helvetica" w:cs="Segoe UI"/>
          <w:color w:val="000000" w:themeColor="text1"/>
          <w:sz w:val="22"/>
          <w:szCs w:val="22"/>
        </w:rPr>
        <w:t xml:space="preserve"> arbeiten an den Standorten in Kiel, Felde und Hessen daran Menschen miteinander zu verbinden.</w:t>
      </w:r>
    </w:p>
    <w:p w14:paraId="389C49F3" w14:textId="77777777" w:rsidR="00DB4C2C" w:rsidRPr="00DB4C2C" w:rsidRDefault="00DB4C2C" w:rsidP="00DB4C2C">
      <w:pPr>
        <w:spacing w:line="360" w:lineRule="auto"/>
        <w:rPr>
          <w:rFonts w:ascii="Helvetica" w:hAnsi="Helvetica" w:cstheme="minorHAnsi"/>
          <w:sz w:val="22"/>
          <w:szCs w:val="22"/>
        </w:rPr>
      </w:pPr>
    </w:p>
    <w:p w14:paraId="5ECDB961" w14:textId="77777777" w:rsidR="00DB4C2C" w:rsidRPr="00DB4C2C" w:rsidRDefault="00DB4C2C" w:rsidP="00DB4C2C">
      <w:pPr>
        <w:spacing w:line="360" w:lineRule="auto"/>
        <w:rPr>
          <w:rFonts w:ascii="Helvetica" w:hAnsi="Helvetica" w:cstheme="minorHAnsi"/>
          <w:sz w:val="22"/>
          <w:szCs w:val="22"/>
        </w:rPr>
      </w:pPr>
    </w:p>
    <w:p w14:paraId="154DB0BB" w14:textId="77777777" w:rsidR="00DB4C2C" w:rsidRPr="00DB4C2C" w:rsidRDefault="00DB4C2C" w:rsidP="00DB4C2C">
      <w:pPr>
        <w:pStyle w:val="Text"/>
        <w:jc w:val="both"/>
        <w:outlineLvl w:val="0"/>
        <w:rPr>
          <w:rFonts w:cs="Arial"/>
          <w:b/>
          <w:bCs/>
          <w:color w:val="000000" w:themeColor="text1"/>
        </w:rPr>
      </w:pPr>
      <w:r w:rsidRPr="00DB4C2C">
        <w:rPr>
          <w:rFonts w:cs="Arial"/>
          <w:b/>
          <w:bCs/>
          <w:color w:val="000000" w:themeColor="text1"/>
        </w:rPr>
        <w:t>TNG Stadtnetz GmbH</w:t>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r>
      <w:r w:rsidRPr="00DB4C2C">
        <w:rPr>
          <w:rFonts w:cs="Arial"/>
          <w:b/>
          <w:bCs/>
          <w:color w:val="000000" w:themeColor="text1"/>
        </w:rPr>
        <w:tab/>
        <w:t>Pressekontakt:</w:t>
      </w:r>
    </w:p>
    <w:p w14:paraId="6081BE63" w14:textId="77777777" w:rsidR="00DB4C2C" w:rsidRPr="00DB4C2C" w:rsidRDefault="00DB4C2C" w:rsidP="00DB4C2C">
      <w:pPr>
        <w:pStyle w:val="Text"/>
        <w:ind w:right="0"/>
        <w:jc w:val="both"/>
        <w:outlineLvl w:val="0"/>
        <w:rPr>
          <w:rFonts w:cs="Arial"/>
          <w:color w:val="000000" w:themeColor="text1"/>
          <w:lang w:val="en-US"/>
        </w:rPr>
      </w:pPr>
      <w:r w:rsidRPr="00DB4C2C">
        <w:rPr>
          <w:rFonts w:cs="Arial"/>
          <w:color w:val="000000" w:themeColor="text1"/>
        </w:rPr>
        <w:t xml:space="preserve">Gerhard-Fröhler-Str. </w:t>
      </w:r>
      <w:r w:rsidRPr="00DB4C2C">
        <w:rPr>
          <w:rFonts w:cs="Arial"/>
          <w:color w:val="000000" w:themeColor="text1"/>
          <w:lang w:val="en-US"/>
        </w:rPr>
        <w:t>12</w:t>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t xml:space="preserve">Bettina </w:t>
      </w:r>
      <w:proofErr w:type="spellStart"/>
      <w:r w:rsidRPr="00DB4C2C">
        <w:rPr>
          <w:rFonts w:cs="Arial"/>
          <w:color w:val="000000" w:themeColor="text1"/>
          <w:lang w:val="en-US"/>
        </w:rPr>
        <w:t>Büll</w:t>
      </w:r>
      <w:proofErr w:type="spellEnd"/>
      <w:r w:rsidRPr="00DB4C2C">
        <w:rPr>
          <w:rFonts w:cs="Arial"/>
          <w:color w:val="000000" w:themeColor="text1"/>
          <w:lang w:val="en-US"/>
        </w:rPr>
        <w:t>, Marketing</w:t>
      </w:r>
    </w:p>
    <w:p w14:paraId="79C7E901" w14:textId="719C755C" w:rsidR="00DB4C2C" w:rsidRPr="002E0C17" w:rsidRDefault="00DB4C2C" w:rsidP="002E0C17">
      <w:pPr>
        <w:pStyle w:val="Text"/>
        <w:jc w:val="both"/>
        <w:outlineLvl w:val="0"/>
        <w:rPr>
          <w:rFonts w:cs="Arial"/>
          <w:color w:val="000000" w:themeColor="text1"/>
          <w:lang w:val="en-US"/>
        </w:rPr>
      </w:pPr>
      <w:r w:rsidRPr="00DB4C2C">
        <w:rPr>
          <w:rFonts w:cs="Arial"/>
          <w:color w:val="000000" w:themeColor="text1"/>
          <w:lang w:val="en-US"/>
        </w:rPr>
        <w:t>24106 Kiel</w:t>
      </w:r>
      <w:r w:rsidR="001E4C54">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r w:rsidRPr="00DB4C2C">
        <w:rPr>
          <w:rFonts w:cs="Arial"/>
          <w:color w:val="000000" w:themeColor="text1"/>
          <w:lang w:val="en-US"/>
        </w:rPr>
        <w:tab/>
      </w:r>
      <w:hyperlink r:id="rId7" w:history="1">
        <w:r w:rsidRPr="00DB4C2C">
          <w:rPr>
            <w:rStyle w:val="Hyperlink"/>
            <w:rFonts w:cs="Arial"/>
            <w:lang w:val="en-US"/>
          </w:rPr>
          <w:t>presse@tng.de</w:t>
        </w:r>
      </w:hyperlink>
    </w:p>
    <w:sectPr w:rsidR="00DB4C2C" w:rsidRPr="002E0C17" w:rsidSect="00B80110">
      <w:headerReference w:type="default" r:id="rId8"/>
      <w:pgSz w:w="11906" w:h="16838"/>
      <w:pgMar w:top="1134" w:right="991"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A63D7" w14:textId="77777777" w:rsidR="00060DD0" w:rsidRDefault="00060DD0">
      <w:r>
        <w:separator/>
      </w:r>
    </w:p>
  </w:endnote>
  <w:endnote w:type="continuationSeparator" w:id="0">
    <w:p w14:paraId="1B00C9B0" w14:textId="77777777" w:rsidR="00060DD0" w:rsidRDefault="00060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76D27" w14:textId="77777777" w:rsidR="00060DD0" w:rsidRDefault="00060DD0">
      <w:r>
        <w:separator/>
      </w:r>
    </w:p>
  </w:footnote>
  <w:footnote w:type="continuationSeparator" w:id="0">
    <w:p w14:paraId="3EDF86D7" w14:textId="77777777" w:rsidR="00060DD0" w:rsidRDefault="00060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FE6B3" w14:textId="77777777" w:rsidR="00276388" w:rsidRDefault="000719E2" w:rsidP="00E53F4F">
    <w:pPr>
      <w:pStyle w:val="Kopf-undFuzeilen"/>
      <w:tabs>
        <w:tab w:val="clear" w:pos="9020"/>
        <w:tab w:val="center" w:pos="4819"/>
        <w:tab w:val="right" w:pos="9638"/>
      </w:tabs>
      <w:jc w:val="center"/>
    </w:pPr>
    <w:r>
      <w:rPr>
        <w:noProof/>
        <w:lang w:eastAsia="de-DE"/>
      </w:rPr>
      <w:drawing>
        <wp:anchor distT="0" distB="0" distL="114300" distR="114300" simplePos="0" relativeHeight="251659264" behindDoc="1" locked="0" layoutInCell="1" allowOverlap="1" wp14:anchorId="34C3CA37" wp14:editId="5631788B">
          <wp:simplePos x="0" y="0"/>
          <wp:positionH relativeFrom="column">
            <wp:posOffset>4351020</wp:posOffset>
          </wp:positionH>
          <wp:positionV relativeFrom="paragraph">
            <wp:posOffset>95250</wp:posOffset>
          </wp:positionV>
          <wp:extent cx="1763395" cy="395605"/>
          <wp:effectExtent l="0" t="0" r="8255" b="4445"/>
          <wp:wrapTight wrapText="bothSides">
            <wp:wrapPolygon edited="0">
              <wp:start x="0" y="0"/>
              <wp:lineTo x="0" y="20803"/>
              <wp:lineTo x="21468" y="20803"/>
              <wp:lineTo x="21468" y="0"/>
              <wp:lineTo x="0" y="0"/>
            </wp:wrapPolygon>
          </wp:wrapTight>
          <wp:docPr id="1" name="officeArt object" descr="Ein Bild, das ClipArt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E124B80" w14:textId="77777777" w:rsidR="00276388" w:rsidRDefault="00060DD0" w:rsidP="00276388">
    <w:pPr>
      <w:pStyle w:val="Kopf-undFuzeilen"/>
      <w:tabs>
        <w:tab w:val="clear" w:pos="9020"/>
        <w:tab w:val="center" w:pos="4819"/>
        <w:tab w:val="right" w:pos="9638"/>
      </w:tabs>
      <w:jc w:val="right"/>
    </w:pPr>
  </w:p>
  <w:p w14:paraId="0EE74B9D" w14:textId="77777777" w:rsidR="00276388" w:rsidRDefault="00060DD0" w:rsidP="00E53F4F">
    <w:pPr>
      <w:pStyle w:val="Kopf-undFuzeilen"/>
      <w:tabs>
        <w:tab w:val="clear" w:pos="9020"/>
        <w:tab w:val="center" w:pos="4819"/>
        <w:tab w:val="left" w:pos="8280"/>
        <w:tab w:val="right" w:pos="9638"/>
      </w:tabs>
    </w:pPr>
  </w:p>
  <w:p w14:paraId="5A4C7EE8" w14:textId="77777777" w:rsidR="00276388" w:rsidRDefault="00060DD0" w:rsidP="00276388">
    <w:pPr>
      <w:pStyle w:val="Kopf-undFuzeilen"/>
      <w:tabs>
        <w:tab w:val="clear" w:pos="9020"/>
        <w:tab w:val="center" w:pos="4819"/>
        <w:tab w:val="left" w:pos="8280"/>
        <w:tab w:val="right" w:pos="9638"/>
      </w:tabs>
      <w:jc w:val="right"/>
    </w:pPr>
  </w:p>
  <w:p w14:paraId="43AD5EF3" w14:textId="77777777" w:rsidR="00276388" w:rsidRDefault="00060DD0" w:rsidP="00276388">
    <w:pPr>
      <w:pStyle w:val="Kopf-undFuzeilen"/>
      <w:tabs>
        <w:tab w:val="clear" w:pos="9020"/>
        <w:tab w:val="center" w:pos="4819"/>
        <w:tab w:val="left" w:pos="8280"/>
        <w:tab w:val="right" w:pos="9638"/>
      </w:tabs>
      <w:jc w:val="right"/>
    </w:pPr>
  </w:p>
  <w:p w14:paraId="6D2073DB" w14:textId="77777777" w:rsidR="00276388" w:rsidRDefault="00060DD0" w:rsidP="00276388">
    <w:pPr>
      <w:pStyle w:val="Kopf-undFuzeilen"/>
      <w:tabs>
        <w:tab w:val="clear" w:pos="9020"/>
        <w:tab w:val="center" w:pos="4819"/>
        <w:tab w:val="right" w:pos="9638"/>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AE7132"/>
    <w:multiLevelType w:val="hybridMultilevel"/>
    <w:tmpl w:val="B944FAAC"/>
    <w:lvl w:ilvl="0" w:tplc="A04628CE">
      <w:numFmt w:val="bullet"/>
      <w:lvlText w:val="-"/>
      <w:lvlJc w:val="left"/>
      <w:pPr>
        <w:ind w:left="720" w:hanging="360"/>
      </w:pPr>
      <w:rPr>
        <w:rFonts w:ascii="Helvetica" w:eastAsia="Times New Roman" w:hAnsi="Helvetica" w:cs="Segoe U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393656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C2C"/>
    <w:rsid w:val="00043035"/>
    <w:rsid w:val="00060DD0"/>
    <w:rsid w:val="000719E2"/>
    <w:rsid w:val="000A6C46"/>
    <w:rsid w:val="000F7112"/>
    <w:rsid w:val="000F7350"/>
    <w:rsid w:val="0010020A"/>
    <w:rsid w:val="001E4C54"/>
    <w:rsid w:val="001F6924"/>
    <w:rsid w:val="00253530"/>
    <w:rsid w:val="002834D7"/>
    <w:rsid w:val="002E0C17"/>
    <w:rsid w:val="003D37CA"/>
    <w:rsid w:val="004A5557"/>
    <w:rsid w:val="004B73CA"/>
    <w:rsid w:val="0050435C"/>
    <w:rsid w:val="0053216D"/>
    <w:rsid w:val="0068740F"/>
    <w:rsid w:val="007345B8"/>
    <w:rsid w:val="007637BB"/>
    <w:rsid w:val="00775EE7"/>
    <w:rsid w:val="007C3EB5"/>
    <w:rsid w:val="009F07D3"/>
    <w:rsid w:val="00A722E6"/>
    <w:rsid w:val="00AA2D50"/>
    <w:rsid w:val="00B34674"/>
    <w:rsid w:val="00B406AB"/>
    <w:rsid w:val="00BA568C"/>
    <w:rsid w:val="00BA7F64"/>
    <w:rsid w:val="00D42061"/>
    <w:rsid w:val="00DB4C2C"/>
    <w:rsid w:val="00E2309F"/>
    <w:rsid w:val="00EB4C57"/>
    <w:rsid w:val="00F7725C"/>
    <w:rsid w:val="00FE1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AED9502"/>
  <w15:chartTrackingRefBased/>
  <w15:docId w15:val="{A76D9763-8553-9046-B574-3CECDF436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B4C2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B4C2C"/>
    <w:rPr>
      <w:u w:val="single"/>
    </w:rPr>
  </w:style>
  <w:style w:type="paragraph" w:customStyle="1" w:styleId="Kopf-undFuzeilen">
    <w:name w:val="Kopf- und Fußzeilen"/>
    <w:rsid w:val="00DB4C2C"/>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Text">
    <w:name w:val="Text"/>
    <w:rsid w:val="00DB4C2C"/>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customStyle="1" w:styleId="p1">
    <w:name w:val="p1"/>
    <w:basedOn w:val="Standard"/>
    <w:rsid w:val="00DB4C2C"/>
    <w:pPr>
      <w:spacing w:before="100" w:beforeAutospacing="1" w:after="100" w:afterAutospacing="1"/>
    </w:pPr>
  </w:style>
  <w:style w:type="character" w:customStyle="1" w:styleId="s1">
    <w:name w:val="s1"/>
    <w:basedOn w:val="Absatz-Standardschriftart"/>
    <w:rsid w:val="00DB4C2C"/>
  </w:style>
  <w:style w:type="character" w:styleId="NichtaufgelsteErwhnung">
    <w:name w:val="Unresolved Mention"/>
    <w:basedOn w:val="Absatz-Standardschriftart"/>
    <w:uiPriority w:val="99"/>
    <w:semiHidden/>
    <w:unhideWhenUsed/>
    <w:rsid w:val="00DB4C2C"/>
    <w:rPr>
      <w:color w:val="605E5C"/>
      <w:shd w:val="clear" w:color="auto" w:fill="E1DFDD"/>
    </w:rPr>
  </w:style>
  <w:style w:type="paragraph" w:styleId="Listenabsatz">
    <w:name w:val="List Paragraph"/>
    <w:basedOn w:val="Standard"/>
    <w:uiPriority w:val="34"/>
    <w:qFormat/>
    <w:rsid w:val="003D37CA"/>
    <w:pPr>
      <w:ind w:left="720"/>
      <w:contextualSpacing/>
    </w:pPr>
  </w:style>
  <w:style w:type="character" w:styleId="Kommentarzeichen">
    <w:name w:val="annotation reference"/>
    <w:basedOn w:val="Absatz-Standardschriftart"/>
    <w:uiPriority w:val="99"/>
    <w:semiHidden/>
    <w:unhideWhenUsed/>
    <w:rsid w:val="007637BB"/>
    <w:rPr>
      <w:sz w:val="16"/>
      <w:szCs w:val="16"/>
    </w:rPr>
  </w:style>
  <w:style w:type="paragraph" w:styleId="Kommentartext">
    <w:name w:val="annotation text"/>
    <w:basedOn w:val="Standard"/>
    <w:link w:val="KommentartextZchn"/>
    <w:uiPriority w:val="99"/>
    <w:semiHidden/>
    <w:unhideWhenUsed/>
    <w:rsid w:val="007637BB"/>
    <w:rPr>
      <w:sz w:val="20"/>
      <w:szCs w:val="20"/>
    </w:rPr>
  </w:style>
  <w:style w:type="character" w:customStyle="1" w:styleId="KommentartextZchn">
    <w:name w:val="Kommentartext Zchn"/>
    <w:basedOn w:val="Absatz-Standardschriftart"/>
    <w:link w:val="Kommentartext"/>
    <w:uiPriority w:val="99"/>
    <w:semiHidden/>
    <w:rsid w:val="007637BB"/>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7637BB"/>
    <w:rPr>
      <w:b/>
      <w:bCs/>
    </w:rPr>
  </w:style>
  <w:style w:type="character" w:customStyle="1" w:styleId="KommentarthemaZchn">
    <w:name w:val="Kommentarthema Zchn"/>
    <w:basedOn w:val="KommentartextZchn"/>
    <w:link w:val="Kommentarthema"/>
    <w:uiPriority w:val="99"/>
    <w:semiHidden/>
    <w:rsid w:val="007637BB"/>
    <w:rPr>
      <w:rFonts w:ascii="Times New Roman" w:eastAsia="Times New Roman" w:hAnsi="Times New Roman" w:cs="Times New Roman"/>
      <w:b/>
      <w:bCs/>
      <w:sz w:val="20"/>
      <w:szCs w:val="20"/>
      <w:lang w:eastAsia="de-DE"/>
    </w:rPr>
  </w:style>
  <w:style w:type="character" w:styleId="BesuchterLink">
    <w:name w:val="FollowedHyperlink"/>
    <w:basedOn w:val="Absatz-Standardschriftart"/>
    <w:uiPriority w:val="99"/>
    <w:semiHidden/>
    <w:unhideWhenUsed/>
    <w:rsid w:val="002E0C1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99056">
      <w:bodyDiv w:val="1"/>
      <w:marLeft w:val="0"/>
      <w:marRight w:val="0"/>
      <w:marTop w:val="0"/>
      <w:marBottom w:val="0"/>
      <w:divBdr>
        <w:top w:val="none" w:sz="0" w:space="0" w:color="auto"/>
        <w:left w:val="none" w:sz="0" w:space="0" w:color="auto"/>
        <w:bottom w:val="none" w:sz="0" w:space="0" w:color="auto"/>
        <w:right w:val="none" w:sz="0" w:space="0" w:color="auto"/>
      </w:divBdr>
    </w:div>
    <w:div w:id="186162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tng.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2040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Hopp</dc:creator>
  <cp:keywords/>
  <dc:description/>
  <cp:lastModifiedBy>Friederike Hopp</cp:lastModifiedBy>
  <cp:revision>14</cp:revision>
  <dcterms:created xsi:type="dcterms:W3CDTF">2023-02-02T14:33:00Z</dcterms:created>
  <dcterms:modified xsi:type="dcterms:W3CDTF">2023-02-22T10:38:00Z</dcterms:modified>
</cp:coreProperties>
</file>