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F506" w14:textId="7DA50AA0" w:rsidR="002E0C17" w:rsidRPr="002E0C17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3D37CA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3D37CA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7AAFD09C" w14:textId="014418D7" w:rsidR="003D37CA" w:rsidRDefault="00950422" w:rsidP="00950422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Startschuss für TNG-Glasfaserausbau in Wartenberg gefallen</w:t>
      </w:r>
    </w:p>
    <w:p w14:paraId="7C4CBB56" w14:textId="77777777" w:rsidR="00C51AD3" w:rsidRDefault="00C51AD3" w:rsidP="00950422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AE1DB11" w14:textId="6C8098F0" w:rsidR="00C51AD3" w:rsidRDefault="00C51AD3" w:rsidP="00C51AD3">
      <w:pPr>
        <w:pStyle w:val="Listenabsatz"/>
        <w:numPr>
          <w:ilvl w:val="0"/>
          <w:numId w:val="3"/>
        </w:num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proofErr w:type="spellStart"/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PoP</w:t>
      </w:r>
      <w:proofErr w:type="spellEnd"/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 in Wartenberg aufgestellt</w:t>
      </w:r>
    </w:p>
    <w:p w14:paraId="492967CD" w14:textId="6521E93B" w:rsidR="00C51AD3" w:rsidRPr="00C51AD3" w:rsidRDefault="00C51AD3" w:rsidP="00C51AD3">
      <w:pPr>
        <w:pStyle w:val="Listenabsatz"/>
        <w:numPr>
          <w:ilvl w:val="0"/>
          <w:numId w:val="3"/>
        </w:num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Phase für kostenlosen Hausanschluss endet bald</w:t>
      </w:r>
    </w:p>
    <w:p w14:paraId="313A7B41" w14:textId="19014732" w:rsidR="00950422" w:rsidRPr="00950422" w:rsidRDefault="00950422" w:rsidP="00950422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 w:rsidRPr="00950422">
        <w:rPr>
          <w:rFonts w:ascii="Helvetica" w:hAnsi="Helvetica"/>
          <w:sz w:val="22"/>
          <w:szCs w:val="22"/>
        </w:rPr>
        <w:t xml:space="preserve">Kiel, 22.06.2023 - In der hessischen Gemeinde Wartenberg haben die ersten Arbeiten für die Errichtung des Glasfasernetzes begonnen. Am 20. Juni 2023 wurde der </w:t>
      </w:r>
      <w:proofErr w:type="spellStart"/>
      <w:r w:rsidRPr="00950422">
        <w:rPr>
          <w:rFonts w:ascii="Helvetica" w:hAnsi="Helvetica"/>
          <w:sz w:val="22"/>
          <w:szCs w:val="22"/>
        </w:rPr>
        <w:t>PoP</w:t>
      </w:r>
      <w:proofErr w:type="spellEnd"/>
      <w:r w:rsidRPr="00950422">
        <w:rPr>
          <w:rFonts w:ascii="Helvetica" w:hAnsi="Helvetica"/>
          <w:sz w:val="22"/>
          <w:szCs w:val="22"/>
        </w:rPr>
        <w:t xml:space="preserve"> (Point </w:t>
      </w:r>
      <w:proofErr w:type="spellStart"/>
      <w:r w:rsidRPr="00950422">
        <w:rPr>
          <w:rFonts w:ascii="Helvetica" w:hAnsi="Helvetica"/>
          <w:sz w:val="22"/>
          <w:szCs w:val="22"/>
        </w:rPr>
        <w:t>of</w:t>
      </w:r>
      <w:proofErr w:type="spellEnd"/>
      <w:r w:rsidRPr="00950422">
        <w:rPr>
          <w:rFonts w:ascii="Helvetica" w:hAnsi="Helvetica"/>
          <w:sz w:val="22"/>
          <w:szCs w:val="22"/>
        </w:rPr>
        <w:t xml:space="preserve"> Presence = Hauptverteilerkasten) </w:t>
      </w:r>
      <w:r>
        <w:rPr>
          <w:rFonts w:ascii="Helvetica" w:hAnsi="Helvetica"/>
          <w:sz w:val="22"/>
          <w:szCs w:val="22"/>
        </w:rPr>
        <w:t xml:space="preserve">vom Transportunternehmen CC </w:t>
      </w:r>
      <w:proofErr w:type="spellStart"/>
      <w:r>
        <w:rPr>
          <w:rFonts w:ascii="Helvetica" w:hAnsi="Helvetica"/>
          <w:sz w:val="22"/>
          <w:szCs w:val="22"/>
        </w:rPr>
        <w:t>Bäumli</w:t>
      </w:r>
      <w:proofErr w:type="spellEnd"/>
      <w:r>
        <w:rPr>
          <w:rFonts w:ascii="Helvetica" w:hAnsi="Helvetica"/>
          <w:sz w:val="22"/>
          <w:szCs w:val="22"/>
        </w:rPr>
        <w:t xml:space="preserve"> aus Schlitz aufgestellt</w:t>
      </w:r>
      <w:r w:rsidRPr="00950422">
        <w:rPr>
          <w:rFonts w:ascii="Helvetica" w:hAnsi="Helvetica"/>
          <w:sz w:val="22"/>
          <w:szCs w:val="22"/>
        </w:rPr>
        <w:t xml:space="preserve">. In diesem etwa garagengroßen Gebäude wird die gesamte Glasfasertechnik zusammengeführt und verzweigt sich von dort aus über das Ortsnetz. </w:t>
      </w:r>
      <w:r>
        <w:rPr>
          <w:rFonts w:ascii="Helvetica" w:hAnsi="Helvetica"/>
          <w:sz w:val="22"/>
          <w:szCs w:val="22"/>
        </w:rPr>
        <w:t xml:space="preserve">„Knapp die Hälfte der Wartenberger hat sich für einen Glasfaseranschluss von TNG entschieden. Über dieses tolle Ergebnis freuen wir uns sehr“, berichtet </w:t>
      </w:r>
      <w:r w:rsidR="00567975">
        <w:rPr>
          <w:rFonts w:ascii="Helvetica" w:hAnsi="Helvetica"/>
          <w:sz w:val="22"/>
          <w:szCs w:val="22"/>
        </w:rPr>
        <w:t>TN</w:t>
      </w:r>
      <w:r w:rsidR="00C51AD3">
        <w:rPr>
          <w:rFonts w:ascii="Helvetica" w:hAnsi="Helvetica"/>
          <w:sz w:val="22"/>
          <w:szCs w:val="22"/>
        </w:rPr>
        <w:t>G-</w:t>
      </w:r>
      <w:r w:rsidR="00567975">
        <w:rPr>
          <w:rFonts w:ascii="Helvetica" w:hAnsi="Helvetica"/>
          <w:sz w:val="22"/>
          <w:szCs w:val="22"/>
        </w:rPr>
        <w:t xml:space="preserve">Regionalleiter Raphael Kupfermann. </w:t>
      </w:r>
    </w:p>
    <w:p w14:paraId="2B97379E" w14:textId="54321F74" w:rsidR="00950422" w:rsidRPr="00950422" w:rsidRDefault="00950422" w:rsidP="00950422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 w:rsidRPr="00950422">
        <w:rPr>
          <w:rFonts w:ascii="Helvetica" w:hAnsi="Helvetica"/>
          <w:sz w:val="22"/>
          <w:szCs w:val="22"/>
        </w:rPr>
        <w:t xml:space="preserve">Bereits am frühen Morgen waren die Arbeiten abgeschlossen und der </w:t>
      </w:r>
      <w:proofErr w:type="spellStart"/>
      <w:r w:rsidRPr="00950422">
        <w:rPr>
          <w:rFonts w:ascii="Helvetica" w:hAnsi="Helvetica"/>
          <w:sz w:val="22"/>
          <w:szCs w:val="22"/>
        </w:rPr>
        <w:t>PoP</w:t>
      </w:r>
      <w:proofErr w:type="spellEnd"/>
      <w:r w:rsidRPr="00950422">
        <w:rPr>
          <w:rFonts w:ascii="Helvetica" w:hAnsi="Helvetica"/>
          <w:sz w:val="22"/>
          <w:szCs w:val="22"/>
        </w:rPr>
        <w:t xml:space="preserve"> stand an seinem Bestimmungsort in </w:t>
      </w:r>
      <w:proofErr w:type="spellStart"/>
      <w:r w:rsidRPr="00950422">
        <w:rPr>
          <w:rFonts w:ascii="Helvetica" w:hAnsi="Helvetica"/>
          <w:sz w:val="22"/>
          <w:szCs w:val="22"/>
        </w:rPr>
        <w:t>Wartenbeg</w:t>
      </w:r>
      <w:proofErr w:type="spellEnd"/>
      <w:r w:rsidRPr="00950422">
        <w:rPr>
          <w:rFonts w:ascii="Helvetica" w:hAnsi="Helvetica"/>
          <w:sz w:val="22"/>
          <w:szCs w:val="22"/>
        </w:rPr>
        <w:t xml:space="preserve"> im Ortsteil </w:t>
      </w:r>
      <w:proofErr w:type="spellStart"/>
      <w:r w:rsidRPr="00950422">
        <w:rPr>
          <w:rFonts w:ascii="Helvetica" w:hAnsi="Helvetica"/>
          <w:sz w:val="22"/>
          <w:szCs w:val="22"/>
        </w:rPr>
        <w:t>Landenhausen</w:t>
      </w:r>
      <w:proofErr w:type="spellEnd"/>
      <w:r w:rsidRPr="00950422">
        <w:rPr>
          <w:rFonts w:ascii="Helvetica" w:hAnsi="Helvetica"/>
          <w:sz w:val="22"/>
          <w:szCs w:val="22"/>
        </w:rPr>
        <w:t xml:space="preserve">. Gleichzeitig finden die Begehungen vor Ort bei den </w:t>
      </w:r>
      <w:proofErr w:type="gramStart"/>
      <w:r w:rsidRPr="00950422">
        <w:rPr>
          <w:rFonts w:ascii="Helvetica" w:hAnsi="Helvetica"/>
          <w:sz w:val="22"/>
          <w:szCs w:val="22"/>
        </w:rPr>
        <w:t>Kund:innen</w:t>
      </w:r>
      <w:proofErr w:type="gramEnd"/>
      <w:r w:rsidRPr="00950422">
        <w:rPr>
          <w:rFonts w:ascii="Helvetica" w:hAnsi="Helvetica"/>
          <w:sz w:val="22"/>
          <w:szCs w:val="22"/>
        </w:rPr>
        <w:t xml:space="preserve"> statt, um festzulegen auf welchem Weg die Glasfasern in das Wohnhaus eingeführt werden sollen. Im Anschluss an die Begehungen folgen die Tiefbauarbeiten, die noch im Folgemonat starten sollen.</w:t>
      </w:r>
      <w:r w:rsidR="00567975">
        <w:rPr>
          <w:rFonts w:ascii="Helvetica" w:hAnsi="Helvetica"/>
          <w:sz w:val="22"/>
          <w:szCs w:val="22"/>
        </w:rPr>
        <w:t xml:space="preserve"> Die Begehungen sowie die gesamten Tiefbauarbeiten werden von der Firma EMS GmbH durchgeführt. </w:t>
      </w:r>
    </w:p>
    <w:p w14:paraId="6431D7F3" w14:textId="0DA2CA74" w:rsidR="00950422" w:rsidRDefault="00950422" w:rsidP="00950422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Mit dem Start der Tiefbauarbeiten endet somit auch die Phase für einen kostenfreien Hausanschluss. </w:t>
      </w:r>
    </w:p>
    <w:p w14:paraId="2D22459B" w14:textId="77777777" w:rsidR="00950422" w:rsidRDefault="00950422" w:rsidP="00950422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</w:p>
    <w:p w14:paraId="0579ADCA" w14:textId="67366735" w:rsidR="00DB4C2C" w:rsidRPr="00950422" w:rsidRDefault="00DB4C2C" w:rsidP="00950422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 w:rsidRPr="00950422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Informationen zur TNG Stadtnetz GmbH</w:t>
      </w:r>
      <w:r w:rsidRPr="00950422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Pr="00950422">
        <w:rPr>
          <w:rStyle w:val="s1"/>
          <w:rFonts w:ascii="Helvetica" w:hAnsi="Helvetica" w:cs="Segoe UI"/>
          <w:color w:val="000000" w:themeColor="text1"/>
          <w:sz w:val="22"/>
          <w:szCs w:val="22"/>
        </w:rPr>
        <w:t xml:space="preserve">Mit der </w:t>
      </w:r>
      <w:r w:rsidRPr="000F7350">
        <w:rPr>
          <w:rStyle w:val="s1"/>
          <w:rFonts w:ascii="Helvetica" w:hAnsi="Helvetica" w:cs="Segoe UI"/>
          <w:color w:val="000000" w:themeColor="text1"/>
          <w:sz w:val="22"/>
          <w:szCs w:val="22"/>
        </w:rPr>
        <w:t>Erfahrung aus über 25 Jahren als IT- und Telekommunikationsanbieter sind die Kernkompetenzen der</w:t>
      </w:r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 xml:space="preserve"> TNG Stadtnetz GmbH Telekommunikation, Glasfaserausbau, IT-Systemberatung, Softwareentwicklung und Rechenzentrumsdienstleistungen. Der Fokus liegt dabei auf der Zufriedenheit von </w:t>
      </w:r>
      <w:proofErr w:type="gramStart"/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>Kund:innen</w:t>
      </w:r>
      <w:proofErr w:type="gramEnd"/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 xml:space="preserve">, Partner:innen und Mitarbeiter:innen und darauf, ein Unternehmen zu schaffen, bei dem man selbst gern </w:t>
      </w:r>
      <w:proofErr w:type="spellStart"/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>Kund:in</w:t>
      </w:r>
      <w:proofErr w:type="spellEnd"/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 xml:space="preserve"> ist.</w:t>
      </w:r>
    </w:p>
    <w:p w14:paraId="280CCDD0" w14:textId="77777777" w:rsidR="00DB4C2C" w:rsidRPr="00DB4C2C" w:rsidRDefault="00DB4C2C" w:rsidP="00DB4C2C">
      <w:pPr>
        <w:pStyle w:val="p1"/>
        <w:shd w:val="clear" w:color="auto" w:fill="FFFFFF"/>
        <w:spacing w:before="150" w:beforeAutospacing="0" w:after="0" w:afterAutospacing="0" w:line="360" w:lineRule="auto"/>
        <w:rPr>
          <w:rStyle w:val="s1"/>
          <w:rFonts w:ascii="Helvetica" w:hAnsi="Helvetica" w:cs="Segoe UI"/>
          <w:color w:val="000000" w:themeColor="text1"/>
          <w:sz w:val="22"/>
          <w:szCs w:val="22"/>
        </w:rPr>
      </w:pPr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>Was als IT-</w:t>
      </w:r>
      <w:proofErr w:type="spellStart"/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>StartUp</w:t>
      </w:r>
      <w:proofErr w:type="spellEnd"/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 xml:space="preserve"> zweier Studenten in Kiel begann, ist mittlerweile ein dynamisch wachsendes Unternehmen, welches 2004 zum regionalen Telekommunikationsunternehmen wurde und seit </w:t>
      </w:r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lastRenderedPageBreak/>
        <w:t>2013 den Glasfaserausbau in Deutschland mit vorantreibt. In diesem Zuge hat sich unter dem TNG-Dach ein Zusammenschluss hochspezialisierter Teilbereiche entwickelt, so dass von Vermarktung und Planung über Tiefbau und Glasfasermontage bis hin zum Betrieb alle Phasen des Glasfasernetzausbaus abgebildet werden können.</w:t>
      </w:r>
    </w:p>
    <w:p w14:paraId="0E407D95" w14:textId="77777777" w:rsidR="00DB4C2C" w:rsidRPr="00DB4C2C" w:rsidRDefault="00DB4C2C" w:rsidP="00DB4C2C">
      <w:pPr>
        <w:pStyle w:val="p1"/>
        <w:shd w:val="clear" w:color="auto" w:fill="FFFFFF"/>
        <w:spacing w:before="150" w:beforeAutospacing="0" w:after="0" w:afterAutospacing="0" w:line="360" w:lineRule="auto"/>
        <w:rPr>
          <w:rStyle w:val="s1"/>
          <w:rFonts w:ascii="Helvetica" w:hAnsi="Helvetica" w:cs="Segoe UI"/>
          <w:color w:val="000000" w:themeColor="text1"/>
          <w:sz w:val="22"/>
          <w:szCs w:val="22"/>
        </w:rPr>
      </w:pPr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 xml:space="preserve">Das Angebot umfasst dabei Telefon, VDSL- und Glasfaseranschlüsse sowie Mobilfunk und TV. Darüber hinaus ermöglichen die IT-Lösungen unter der Marke </w:t>
      </w:r>
      <w:proofErr w:type="spellStart"/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>ennit</w:t>
      </w:r>
      <w:proofErr w:type="spellEnd"/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 xml:space="preserve"> auch eine umfassende Versorgung für den Businessbereich.</w:t>
      </w:r>
    </w:p>
    <w:p w14:paraId="5B1E6883" w14:textId="77777777" w:rsidR="00DB4C2C" w:rsidRPr="00DB4C2C" w:rsidRDefault="00DB4C2C" w:rsidP="00DB4C2C">
      <w:pPr>
        <w:pStyle w:val="p1"/>
        <w:shd w:val="clear" w:color="auto" w:fill="FFFFFF"/>
        <w:spacing w:before="150" w:beforeAutospacing="0" w:after="0" w:afterAutospacing="0" w:line="360" w:lineRule="auto"/>
        <w:rPr>
          <w:rStyle w:val="s1"/>
          <w:rFonts w:ascii="Helvetica" w:hAnsi="Helvetica" w:cs="Segoe UI"/>
          <w:color w:val="000000" w:themeColor="text1"/>
          <w:sz w:val="22"/>
          <w:szCs w:val="22"/>
        </w:rPr>
      </w:pPr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 xml:space="preserve">Rund 350 </w:t>
      </w:r>
      <w:proofErr w:type="gramStart"/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>Mitarbeiter:innen</w:t>
      </w:r>
      <w:proofErr w:type="gramEnd"/>
      <w:r w:rsidRPr="00DB4C2C">
        <w:rPr>
          <w:rStyle w:val="s1"/>
          <w:rFonts w:ascii="Helvetica" w:hAnsi="Helvetica" w:cs="Segoe UI"/>
          <w:color w:val="000000" w:themeColor="text1"/>
          <w:sz w:val="22"/>
          <w:szCs w:val="22"/>
        </w:rPr>
        <w:t xml:space="preserve"> arbeiten an den Standorten in Kiel, Felde und Hessen daran Menschen miteinander zu verbinden.</w:t>
      </w:r>
    </w:p>
    <w:p w14:paraId="389C49F3" w14:textId="77777777" w:rsidR="00DB4C2C" w:rsidRPr="00DB4C2C" w:rsidRDefault="00DB4C2C" w:rsidP="00DB4C2C">
      <w:pPr>
        <w:spacing w:line="360" w:lineRule="auto"/>
        <w:rPr>
          <w:rFonts w:ascii="Helvetica" w:hAnsi="Helvetica" w:cstheme="minorHAnsi"/>
          <w:sz w:val="22"/>
          <w:szCs w:val="22"/>
        </w:rPr>
      </w:pPr>
    </w:p>
    <w:p w14:paraId="5ECDB961" w14:textId="77777777" w:rsidR="00DB4C2C" w:rsidRPr="00DB4C2C" w:rsidRDefault="00DB4C2C" w:rsidP="00DB4C2C">
      <w:pPr>
        <w:spacing w:line="360" w:lineRule="auto"/>
        <w:rPr>
          <w:rFonts w:ascii="Helvetica" w:hAnsi="Helvetica" w:cstheme="minorHAnsi"/>
          <w:sz w:val="22"/>
          <w:szCs w:val="22"/>
        </w:rPr>
      </w:pPr>
    </w:p>
    <w:p w14:paraId="154DB0BB" w14:textId="77777777" w:rsidR="00DB4C2C" w:rsidRPr="00DB4C2C" w:rsidRDefault="00DB4C2C" w:rsidP="00DB4C2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DB4C2C">
        <w:rPr>
          <w:rFonts w:cs="Arial"/>
          <w:b/>
          <w:bCs/>
          <w:color w:val="000000" w:themeColor="text1"/>
        </w:rPr>
        <w:t>TNG Stadtnetz GmbH</w:t>
      </w:r>
      <w:r w:rsidRPr="00DB4C2C">
        <w:rPr>
          <w:rFonts w:cs="Arial"/>
          <w:b/>
          <w:bCs/>
          <w:color w:val="000000" w:themeColor="text1"/>
        </w:rPr>
        <w:tab/>
      </w:r>
      <w:r w:rsidRPr="00DB4C2C">
        <w:rPr>
          <w:rFonts w:cs="Arial"/>
          <w:b/>
          <w:bCs/>
          <w:color w:val="000000" w:themeColor="text1"/>
        </w:rPr>
        <w:tab/>
      </w:r>
      <w:r w:rsidRPr="00DB4C2C">
        <w:rPr>
          <w:rFonts w:cs="Arial"/>
          <w:b/>
          <w:bCs/>
          <w:color w:val="000000" w:themeColor="text1"/>
        </w:rPr>
        <w:tab/>
      </w:r>
      <w:r w:rsidRPr="00DB4C2C">
        <w:rPr>
          <w:rFonts w:cs="Arial"/>
          <w:b/>
          <w:bCs/>
          <w:color w:val="000000" w:themeColor="text1"/>
        </w:rPr>
        <w:tab/>
        <w:t>Pressekontakt:</w:t>
      </w:r>
    </w:p>
    <w:p w14:paraId="6081BE63" w14:textId="77777777" w:rsidR="00DB4C2C" w:rsidRPr="00DB4C2C" w:rsidRDefault="00DB4C2C" w:rsidP="00DB4C2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DB4C2C">
        <w:rPr>
          <w:rFonts w:cs="Arial"/>
          <w:color w:val="000000" w:themeColor="text1"/>
        </w:rPr>
        <w:t xml:space="preserve">Gerhard-Fröhler-Str. </w:t>
      </w:r>
      <w:r w:rsidRPr="00DB4C2C">
        <w:rPr>
          <w:rFonts w:cs="Arial"/>
          <w:color w:val="000000" w:themeColor="text1"/>
          <w:lang w:val="en-US"/>
        </w:rPr>
        <w:t>12</w:t>
      </w:r>
      <w:r w:rsidRPr="00DB4C2C">
        <w:rPr>
          <w:rFonts w:cs="Arial"/>
          <w:color w:val="000000" w:themeColor="text1"/>
          <w:lang w:val="en-US"/>
        </w:rPr>
        <w:tab/>
      </w:r>
      <w:r w:rsidRPr="00DB4C2C">
        <w:rPr>
          <w:rFonts w:cs="Arial"/>
          <w:color w:val="000000" w:themeColor="text1"/>
          <w:lang w:val="en-US"/>
        </w:rPr>
        <w:tab/>
      </w:r>
      <w:r w:rsidRPr="00DB4C2C">
        <w:rPr>
          <w:rFonts w:cs="Arial"/>
          <w:color w:val="000000" w:themeColor="text1"/>
          <w:lang w:val="en-US"/>
        </w:rPr>
        <w:tab/>
      </w:r>
      <w:r w:rsidRPr="00DB4C2C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DB4C2C">
        <w:rPr>
          <w:rFonts w:cs="Arial"/>
          <w:color w:val="000000" w:themeColor="text1"/>
          <w:lang w:val="en-US"/>
        </w:rPr>
        <w:t>Büll</w:t>
      </w:r>
      <w:proofErr w:type="spellEnd"/>
      <w:r w:rsidRPr="00DB4C2C">
        <w:rPr>
          <w:rFonts w:cs="Arial"/>
          <w:color w:val="000000" w:themeColor="text1"/>
          <w:lang w:val="en-US"/>
        </w:rPr>
        <w:t>, Marketing</w:t>
      </w:r>
    </w:p>
    <w:p w14:paraId="79C7E901" w14:textId="719C755C" w:rsidR="00DB4C2C" w:rsidRPr="002E0C17" w:rsidRDefault="00DB4C2C" w:rsidP="002E0C17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DB4C2C">
        <w:rPr>
          <w:rFonts w:cs="Arial"/>
          <w:color w:val="000000" w:themeColor="text1"/>
          <w:lang w:val="en-US"/>
        </w:rPr>
        <w:t>24106 Kiel</w:t>
      </w:r>
      <w:r w:rsidR="001E4C54">
        <w:rPr>
          <w:rFonts w:cs="Arial"/>
          <w:color w:val="000000" w:themeColor="text1"/>
          <w:lang w:val="en-US"/>
        </w:rPr>
        <w:tab/>
      </w:r>
      <w:r w:rsidRPr="00DB4C2C">
        <w:rPr>
          <w:rFonts w:cs="Arial"/>
          <w:color w:val="000000" w:themeColor="text1"/>
          <w:lang w:val="en-US"/>
        </w:rPr>
        <w:tab/>
      </w:r>
      <w:r w:rsidRPr="00DB4C2C">
        <w:rPr>
          <w:rFonts w:cs="Arial"/>
          <w:color w:val="000000" w:themeColor="text1"/>
          <w:lang w:val="en-US"/>
        </w:rPr>
        <w:tab/>
      </w:r>
      <w:r w:rsidRPr="00DB4C2C">
        <w:rPr>
          <w:rFonts w:cs="Arial"/>
          <w:color w:val="000000" w:themeColor="text1"/>
          <w:lang w:val="en-US"/>
        </w:rPr>
        <w:tab/>
      </w:r>
      <w:r w:rsidRPr="00DB4C2C">
        <w:rPr>
          <w:rFonts w:cs="Arial"/>
          <w:color w:val="000000" w:themeColor="text1"/>
          <w:lang w:val="en-US"/>
        </w:rPr>
        <w:tab/>
      </w:r>
      <w:r w:rsidRPr="00DB4C2C">
        <w:rPr>
          <w:rFonts w:cs="Arial"/>
          <w:color w:val="000000" w:themeColor="text1"/>
          <w:lang w:val="en-US"/>
        </w:rPr>
        <w:tab/>
      </w:r>
      <w:hyperlink r:id="rId7" w:history="1">
        <w:r w:rsidRPr="00DB4C2C">
          <w:rPr>
            <w:rStyle w:val="Hyperlink"/>
            <w:rFonts w:cs="Arial"/>
            <w:lang w:val="en-US"/>
          </w:rPr>
          <w:t>presse@tng.de</w:t>
        </w:r>
      </w:hyperlink>
    </w:p>
    <w:sectPr w:rsidR="00DB4C2C" w:rsidRPr="002E0C17" w:rsidSect="00B80110">
      <w:headerReference w:type="default" r:id="rId8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B26F" w14:textId="77777777" w:rsidR="00522576" w:rsidRDefault="00522576">
      <w:r>
        <w:separator/>
      </w:r>
    </w:p>
  </w:endnote>
  <w:endnote w:type="continuationSeparator" w:id="0">
    <w:p w14:paraId="5675292D" w14:textId="77777777" w:rsidR="00522576" w:rsidRDefault="0052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C85D" w14:textId="77777777" w:rsidR="00522576" w:rsidRDefault="00522576">
      <w:r>
        <w:separator/>
      </w:r>
    </w:p>
  </w:footnote>
  <w:footnote w:type="continuationSeparator" w:id="0">
    <w:p w14:paraId="77FF83C9" w14:textId="77777777" w:rsidR="00522576" w:rsidRDefault="0052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E6B3" w14:textId="77777777" w:rsidR="00276388" w:rsidRDefault="000719E2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77777777" w:rsidR="00276388" w:rsidRDefault="00000000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276388" w:rsidRDefault="00000000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276388" w:rsidRDefault="00000000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276388" w:rsidRDefault="00000000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276388" w:rsidRDefault="00000000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5D87"/>
    <w:multiLevelType w:val="hybridMultilevel"/>
    <w:tmpl w:val="13144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630D8"/>
    <w:multiLevelType w:val="hybridMultilevel"/>
    <w:tmpl w:val="8FE6D150"/>
    <w:lvl w:ilvl="0" w:tplc="F724BB22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5696">
    <w:abstractNumId w:val="1"/>
  </w:num>
  <w:num w:numId="2" w16cid:durableId="706878481">
    <w:abstractNumId w:val="2"/>
  </w:num>
  <w:num w:numId="3" w16cid:durableId="11699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2C"/>
    <w:rsid w:val="000069DD"/>
    <w:rsid w:val="00040201"/>
    <w:rsid w:val="00043035"/>
    <w:rsid w:val="00060DD0"/>
    <w:rsid w:val="000719E2"/>
    <w:rsid w:val="000A66E4"/>
    <w:rsid w:val="000A6C46"/>
    <w:rsid w:val="000F7112"/>
    <w:rsid w:val="000F7350"/>
    <w:rsid w:val="0010020A"/>
    <w:rsid w:val="0013152B"/>
    <w:rsid w:val="00194263"/>
    <w:rsid w:val="001954CC"/>
    <w:rsid w:val="001C7685"/>
    <w:rsid w:val="001E4C54"/>
    <w:rsid w:val="001F6924"/>
    <w:rsid w:val="00253530"/>
    <w:rsid w:val="002834D7"/>
    <w:rsid w:val="00284715"/>
    <w:rsid w:val="002B332E"/>
    <w:rsid w:val="002E0C17"/>
    <w:rsid w:val="002E61B7"/>
    <w:rsid w:val="00317E5F"/>
    <w:rsid w:val="0033225B"/>
    <w:rsid w:val="00390E9B"/>
    <w:rsid w:val="003D37CA"/>
    <w:rsid w:val="00474A8A"/>
    <w:rsid w:val="004873B0"/>
    <w:rsid w:val="004A5557"/>
    <w:rsid w:val="004B73CA"/>
    <w:rsid w:val="004D71C8"/>
    <w:rsid w:val="0050435C"/>
    <w:rsid w:val="00522576"/>
    <w:rsid w:val="0053216D"/>
    <w:rsid w:val="00532D2A"/>
    <w:rsid w:val="00567975"/>
    <w:rsid w:val="005B3DE6"/>
    <w:rsid w:val="0068740F"/>
    <w:rsid w:val="00691680"/>
    <w:rsid w:val="007345B8"/>
    <w:rsid w:val="007418AF"/>
    <w:rsid w:val="007637BB"/>
    <w:rsid w:val="00771CC1"/>
    <w:rsid w:val="00775EE7"/>
    <w:rsid w:val="007C3EB5"/>
    <w:rsid w:val="007C7200"/>
    <w:rsid w:val="007D221E"/>
    <w:rsid w:val="00950422"/>
    <w:rsid w:val="009F07D3"/>
    <w:rsid w:val="00A722E6"/>
    <w:rsid w:val="00A8296A"/>
    <w:rsid w:val="00AA1DB5"/>
    <w:rsid w:val="00AA2D50"/>
    <w:rsid w:val="00AB5F84"/>
    <w:rsid w:val="00B14432"/>
    <w:rsid w:val="00B34674"/>
    <w:rsid w:val="00B406AB"/>
    <w:rsid w:val="00B7541B"/>
    <w:rsid w:val="00BA568C"/>
    <w:rsid w:val="00BA7F64"/>
    <w:rsid w:val="00BC3A7B"/>
    <w:rsid w:val="00C16DCC"/>
    <w:rsid w:val="00C51AD3"/>
    <w:rsid w:val="00C66536"/>
    <w:rsid w:val="00C66F53"/>
    <w:rsid w:val="00C764B9"/>
    <w:rsid w:val="00C82E9D"/>
    <w:rsid w:val="00CF1FA9"/>
    <w:rsid w:val="00D23F1E"/>
    <w:rsid w:val="00D42061"/>
    <w:rsid w:val="00D4361D"/>
    <w:rsid w:val="00DA6FB4"/>
    <w:rsid w:val="00DA7D13"/>
    <w:rsid w:val="00DB4C2C"/>
    <w:rsid w:val="00DD7159"/>
    <w:rsid w:val="00E2309F"/>
    <w:rsid w:val="00EB4C57"/>
    <w:rsid w:val="00F7725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styleId="NichtaufgelsteErwhnung">
    <w:name w:val="Unresolved Mention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390E9B"/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unhideWhenUsed/>
    <w:rsid w:val="009504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t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7</cp:revision>
  <dcterms:created xsi:type="dcterms:W3CDTF">2023-04-13T12:13:00Z</dcterms:created>
  <dcterms:modified xsi:type="dcterms:W3CDTF">2023-06-22T12:14:00Z</dcterms:modified>
</cp:coreProperties>
</file>