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2C7F6013" w:rsidR="00DB4C2C" w:rsidRDefault="00965805"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TNG aktiviert </w:t>
      </w:r>
      <w:r w:rsidR="008F24D3">
        <w:rPr>
          <w:rStyle w:val="s1"/>
          <w:rFonts w:ascii="Helvetica" w:hAnsi="Helvetica" w:cs="Segoe UI"/>
          <w:b/>
          <w:bCs/>
          <w:color w:val="000000" w:themeColor="text1"/>
          <w:sz w:val="22"/>
          <w:szCs w:val="22"/>
        </w:rPr>
        <w:t xml:space="preserve">das </w:t>
      </w:r>
      <w:r>
        <w:rPr>
          <w:rStyle w:val="s1"/>
          <w:rFonts w:ascii="Helvetica" w:hAnsi="Helvetica" w:cs="Segoe UI"/>
          <w:b/>
          <w:bCs/>
          <w:color w:val="000000" w:themeColor="text1"/>
          <w:sz w:val="22"/>
          <w:szCs w:val="22"/>
        </w:rPr>
        <w:t>Glasfasernet</w:t>
      </w:r>
      <w:r w:rsidR="008F24D3">
        <w:rPr>
          <w:rStyle w:val="s1"/>
          <w:rFonts w:ascii="Helvetica" w:hAnsi="Helvetica" w:cs="Segoe UI"/>
          <w:b/>
          <w:bCs/>
          <w:color w:val="000000" w:themeColor="text1"/>
          <w:sz w:val="22"/>
          <w:szCs w:val="22"/>
        </w:rPr>
        <w:t>z in Eckernförde</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572057D6" w14:textId="563182DB" w:rsidR="008F24D3" w:rsidRDefault="00316AB3"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Erste Kunden vor Jahresende 2023 am Netz</w:t>
      </w:r>
    </w:p>
    <w:p w14:paraId="5C57CA07" w14:textId="5451F55B" w:rsidR="008F24D3" w:rsidRDefault="00316AB3"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Ausbau geht weiter – Nachzügler willkommen</w:t>
      </w:r>
    </w:p>
    <w:p w14:paraId="17BBE0D1" w14:textId="5226533E" w:rsidR="00965805" w:rsidRDefault="00C0708C" w:rsidP="00965805">
      <w:pPr>
        <w:pStyle w:val="StandardWeb"/>
        <w:spacing w:line="360" w:lineRule="auto"/>
        <w:rPr>
          <w:rFonts w:ascii="Helvetica" w:hAnsi="Helvetica"/>
          <w:sz w:val="22"/>
          <w:szCs w:val="22"/>
        </w:rPr>
      </w:pPr>
      <w:r>
        <w:rPr>
          <w:rStyle w:val="s1"/>
          <w:rFonts w:ascii="Helvetica" w:hAnsi="Helvetica" w:cs="Segoe UI"/>
          <w:color w:val="000000" w:themeColor="text1"/>
          <w:sz w:val="22"/>
          <w:szCs w:val="22"/>
        </w:rPr>
        <w:t>1</w:t>
      </w:r>
      <w:r w:rsidR="008F24D3">
        <w:rPr>
          <w:rStyle w:val="s1"/>
          <w:rFonts w:ascii="Helvetica" w:hAnsi="Helvetica" w:cs="Segoe UI"/>
          <w:color w:val="000000" w:themeColor="text1"/>
          <w:sz w:val="22"/>
          <w:szCs w:val="22"/>
        </w:rPr>
        <w:t>5</w:t>
      </w:r>
      <w:r w:rsidR="003D37CA" w:rsidRPr="00965805">
        <w:rPr>
          <w:rStyle w:val="s1"/>
          <w:rFonts w:ascii="Helvetica" w:hAnsi="Helvetica" w:cs="Segoe UI"/>
          <w:color w:val="000000" w:themeColor="text1"/>
          <w:sz w:val="22"/>
          <w:szCs w:val="22"/>
        </w:rPr>
        <w:t>.</w:t>
      </w:r>
      <w:r>
        <w:rPr>
          <w:rStyle w:val="s1"/>
          <w:rFonts w:ascii="Helvetica" w:hAnsi="Helvetica" w:cs="Segoe UI"/>
          <w:color w:val="000000" w:themeColor="text1"/>
          <w:sz w:val="22"/>
          <w:szCs w:val="22"/>
        </w:rPr>
        <w:t>12</w:t>
      </w:r>
      <w:r w:rsidR="003D37CA" w:rsidRPr="00965805">
        <w:rPr>
          <w:rStyle w:val="s1"/>
          <w:rFonts w:ascii="Helvetica" w:hAnsi="Helvetica" w:cs="Segoe UI"/>
          <w:color w:val="000000" w:themeColor="text1"/>
          <w:sz w:val="22"/>
          <w:szCs w:val="22"/>
        </w:rPr>
        <w:t xml:space="preserve">.2023 – </w:t>
      </w:r>
      <w:r w:rsidR="0067438E">
        <w:rPr>
          <w:rFonts w:ascii="Helvetica" w:hAnsi="Helvetica"/>
          <w:sz w:val="22"/>
          <w:szCs w:val="22"/>
        </w:rPr>
        <w:t>Nach nur</w:t>
      </w:r>
      <w:r w:rsidR="004001EE">
        <w:rPr>
          <w:rFonts w:ascii="Helvetica" w:hAnsi="Helvetica"/>
          <w:sz w:val="22"/>
          <w:szCs w:val="22"/>
        </w:rPr>
        <w:t xml:space="preserve"> </w:t>
      </w:r>
      <w:r w:rsidR="0067438E">
        <w:rPr>
          <w:rFonts w:ascii="Helvetica" w:hAnsi="Helvetica"/>
          <w:sz w:val="22"/>
          <w:szCs w:val="22"/>
        </w:rPr>
        <w:t>sechs</w:t>
      </w:r>
      <w:r w:rsidR="004001EE">
        <w:rPr>
          <w:rFonts w:ascii="Helvetica" w:hAnsi="Helvetica"/>
          <w:sz w:val="22"/>
          <w:szCs w:val="22"/>
        </w:rPr>
        <w:t xml:space="preserve"> </w:t>
      </w:r>
      <w:r w:rsidR="0067438E">
        <w:rPr>
          <w:rFonts w:ascii="Helvetica" w:hAnsi="Helvetica"/>
          <w:sz w:val="22"/>
          <w:szCs w:val="22"/>
        </w:rPr>
        <w:t xml:space="preserve">Monaten Bauzeit hat die TNG Stadtnetz GmbH die Aktivierung des Glasfasernetzes in Eckernförde gestartet. Im </w:t>
      </w:r>
      <w:proofErr w:type="spellStart"/>
      <w:r w:rsidR="0067438E">
        <w:rPr>
          <w:rFonts w:ascii="Helvetica" w:hAnsi="Helvetica"/>
          <w:sz w:val="22"/>
          <w:szCs w:val="22"/>
        </w:rPr>
        <w:t>Domslan</w:t>
      </w:r>
      <w:r w:rsidR="003D2027">
        <w:rPr>
          <w:rFonts w:ascii="Helvetica" w:hAnsi="Helvetica"/>
          <w:sz w:val="22"/>
          <w:szCs w:val="22"/>
        </w:rPr>
        <w:t>d</w:t>
      </w:r>
      <w:proofErr w:type="spellEnd"/>
      <w:r w:rsidR="003D2027">
        <w:rPr>
          <w:rFonts w:ascii="Helvetica" w:hAnsi="Helvetica"/>
          <w:sz w:val="22"/>
          <w:szCs w:val="22"/>
        </w:rPr>
        <w:t xml:space="preserve">, wo die </w:t>
      </w:r>
      <w:r w:rsidR="003545BE">
        <w:rPr>
          <w:rFonts w:ascii="Helvetica" w:hAnsi="Helvetica"/>
          <w:sz w:val="22"/>
          <w:szCs w:val="22"/>
        </w:rPr>
        <w:t>Tiefbauarbeiten</w:t>
      </w:r>
      <w:r w:rsidR="003D2027">
        <w:rPr>
          <w:rFonts w:ascii="Helvetica" w:hAnsi="Helvetica"/>
          <w:sz w:val="22"/>
          <w:szCs w:val="22"/>
        </w:rPr>
        <w:t xml:space="preserve"> begannen, e</w:t>
      </w:r>
      <w:r w:rsidR="003545BE">
        <w:rPr>
          <w:rFonts w:ascii="Helvetica" w:hAnsi="Helvetica"/>
          <w:sz w:val="22"/>
          <w:szCs w:val="22"/>
        </w:rPr>
        <w:t>rhalten nu</w:t>
      </w:r>
      <w:r w:rsidR="00316AB3">
        <w:rPr>
          <w:rFonts w:ascii="Helvetica" w:hAnsi="Helvetica"/>
          <w:sz w:val="22"/>
          <w:szCs w:val="22"/>
        </w:rPr>
        <w:t xml:space="preserve">n </w:t>
      </w:r>
      <w:r w:rsidR="003545BE">
        <w:rPr>
          <w:rFonts w:ascii="Helvetica" w:hAnsi="Helvetica"/>
          <w:sz w:val="22"/>
          <w:szCs w:val="22"/>
        </w:rPr>
        <w:t>die ersten Kunden ihre Aktivierungsschreibe</w:t>
      </w:r>
      <w:r w:rsidR="00316AB3">
        <w:rPr>
          <w:rFonts w:ascii="Helvetica" w:hAnsi="Helvetica"/>
          <w:sz w:val="22"/>
          <w:szCs w:val="22"/>
        </w:rPr>
        <w:t xml:space="preserve">n und können noch vor Jahresende 2023 im Glasfasernetz surfen. </w:t>
      </w:r>
      <w:r w:rsidR="00316AB3">
        <w:rPr>
          <w:rFonts w:ascii="Helvetica" w:hAnsi="Helvetica"/>
          <w:sz w:val="22"/>
          <w:szCs w:val="22"/>
        </w:rPr>
        <w:br/>
        <w:t xml:space="preserve">Ein wichtiger Schritt dazu wurde am 23. November getan, als der </w:t>
      </w:r>
      <w:proofErr w:type="spellStart"/>
      <w:r w:rsidR="00316AB3">
        <w:rPr>
          <w:rFonts w:ascii="Helvetica" w:hAnsi="Helvetica"/>
          <w:sz w:val="22"/>
          <w:szCs w:val="22"/>
        </w:rPr>
        <w:t>PoP</w:t>
      </w:r>
      <w:proofErr w:type="spellEnd"/>
      <w:r w:rsidR="00316AB3">
        <w:rPr>
          <w:rFonts w:ascii="Helvetica" w:hAnsi="Helvetica"/>
          <w:sz w:val="22"/>
          <w:szCs w:val="22"/>
        </w:rPr>
        <w:t xml:space="preserve"> (Point </w:t>
      </w:r>
      <w:proofErr w:type="spellStart"/>
      <w:r w:rsidR="00316AB3">
        <w:rPr>
          <w:rFonts w:ascii="Helvetica" w:hAnsi="Helvetica"/>
          <w:sz w:val="22"/>
          <w:szCs w:val="22"/>
        </w:rPr>
        <w:t>of</w:t>
      </w:r>
      <w:proofErr w:type="spellEnd"/>
      <w:r w:rsidR="00316AB3">
        <w:rPr>
          <w:rFonts w:ascii="Helvetica" w:hAnsi="Helvetica"/>
          <w:sz w:val="22"/>
          <w:szCs w:val="22"/>
        </w:rPr>
        <w:t xml:space="preserve"> Presence) im </w:t>
      </w:r>
      <w:proofErr w:type="spellStart"/>
      <w:r w:rsidR="00316AB3">
        <w:rPr>
          <w:rFonts w:ascii="Helvetica" w:hAnsi="Helvetica"/>
          <w:sz w:val="22"/>
          <w:szCs w:val="22"/>
        </w:rPr>
        <w:t>Windebyer</w:t>
      </w:r>
      <w:proofErr w:type="spellEnd"/>
      <w:r w:rsidR="00316AB3">
        <w:rPr>
          <w:rFonts w:ascii="Helvetica" w:hAnsi="Helvetica"/>
          <w:sz w:val="22"/>
          <w:szCs w:val="22"/>
        </w:rPr>
        <w:t xml:space="preserve"> Weg aufgestellt wurde. In diesem Netzknotenpunkt läuft die gesamte Technik zusammen, die sich von dort aus durch die Stadt bis zu den einzelnen Häusern verzweigt. Keine drei Wochen </w:t>
      </w:r>
      <w:r w:rsidR="00BB2E64">
        <w:rPr>
          <w:rFonts w:ascii="Helvetica" w:hAnsi="Helvetica"/>
          <w:sz w:val="22"/>
          <w:szCs w:val="22"/>
        </w:rPr>
        <w:t>nach der Aufstellung</w:t>
      </w:r>
      <w:r w:rsidR="00316AB3">
        <w:rPr>
          <w:rFonts w:ascii="Helvetica" w:hAnsi="Helvetica"/>
          <w:sz w:val="22"/>
          <w:szCs w:val="22"/>
        </w:rPr>
        <w:t xml:space="preserve"> hat TNG die Techni</w:t>
      </w:r>
      <w:r w:rsidR="00BB2E64">
        <w:rPr>
          <w:rFonts w:ascii="Helvetica" w:hAnsi="Helvetica"/>
          <w:sz w:val="22"/>
          <w:szCs w:val="22"/>
        </w:rPr>
        <w:t>k bereits</w:t>
      </w:r>
      <w:r w:rsidR="00316AB3">
        <w:rPr>
          <w:rFonts w:ascii="Helvetica" w:hAnsi="Helvetica"/>
          <w:sz w:val="22"/>
          <w:szCs w:val="22"/>
        </w:rPr>
        <w:t xml:space="preserve"> in Betrieb genommen.  </w:t>
      </w:r>
      <w:r w:rsidR="003D2027">
        <w:rPr>
          <w:rFonts w:ascii="Helvetica" w:hAnsi="Helvetica"/>
          <w:sz w:val="22"/>
          <w:szCs w:val="22"/>
        </w:rPr>
        <w:br/>
        <w:t>„Wir haben unser Versprechen gehalten und noch v</w:t>
      </w:r>
      <w:r w:rsidR="00316AB3">
        <w:rPr>
          <w:rFonts w:ascii="Helvetica" w:hAnsi="Helvetica"/>
          <w:sz w:val="22"/>
          <w:szCs w:val="22"/>
        </w:rPr>
        <w:t>o</w:t>
      </w:r>
      <w:r w:rsidR="003D2027">
        <w:rPr>
          <w:rFonts w:ascii="Helvetica" w:hAnsi="Helvetica"/>
          <w:sz w:val="22"/>
          <w:szCs w:val="22"/>
        </w:rPr>
        <w:t xml:space="preserve">r Jahresende unser Glasfasernetz aktivieren können. Die ersten Kunden werden ab dem 19. Dezember bereits ihren Anschluss nutzen können“, sagt TNG-Abteilungsleiter Lars Wiese. </w:t>
      </w:r>
    </w:p>
    <w:p w14:paraId="73C32D61" w14:textId="4748E983" w:rsidR="004D2541" w:rsidRDefault="0099209B" w:rsidP="0067438E">
      <w:pPr>
        <w:pStyle w:val="StandardWeb"/>
        <w:spacing w:line="360" w:lineRule="auto"/>
        <w:rPr>
          <w:rFonts w:ascii="Helvetica" w:hAnsi="Helvetica"/>
          <w:sz w:val="22"/>
          <w:szCs w:val="22"/>
        </w:rPr>
      </w:pPr>
      <w:r>
        <w:rPr>
          <w:rFonts w:ascii="Helvetica" w:hAnsi="Helvetica"/>
          <w:b/>
          <w:bCs/>
          <w:sz w:val="22"/>
          <w:szCs w:val="22"/>
        </w:rPr>
        <w:t>Hier geht der Ausbau weiter</w:t>
      </w:r>
      <w:r w:rsidR="00965805" w:rsidRPr="00965805">
        <w:rPr>
          <w:rFonts w:ascii="Helvetica" w:hAnsi="Helvetica"/>
          <w:sz w:val="22"/>
          <w:szCs w:val="22"/>
        </w:rPr>
        <w:br/>
      </w:r>
      <w:r>
        <w:rPr>
          <w:rFonts w:ascii="Helvetica" w:hAnsi="Helvetica"/>
          <w:sz w:val="22"/>
          <w:szCs w:val="22"/>
        </w:rPr>
        <w:t xml:space="preserve">Nach dem </w:t>
      </w:r>
      <w:proofErr w:type="spellStart"/>
      <w:r>
        <w:rPr>
          <w:rFonts w:ascii="Helvetica" w:hAnsi="Helvetica"/>
          <w:sz w:val="22"/>
          <w:szCs w:val="22"/>
        </w:rPr>
        <w:t>Domsland</w:t>
      </w:r>
      <w:proofErr w:type="spellEnd"/>
      <w:r>
        <w:rPr>
          <w:rFonts w:ascii="Helvetica" w:hAnsi="Helvetica"/>
          <w:sz w:val="22"/>
          <w:szCs w:val="22"/>
        </w:rPr>
        <w:t xml:space="preserve"> werden die Ausbauarbeiten </w:t>
      </w:r>
      <w:r w:rsidR="00E723BA">
        <w:rPr>
          <w:rFonts w:ascii="Helvetica" w:hAnsi="Helvetica"/>
          <w:sz w:val="22"/>
          <w:szCs w:val="22"/>
        </w:rPr>
        <w:t xml:space="preserve">in Eckernförde </w:t>
      </w:r>
      <w:r>
        <w:rPr>
          <w:rFonts w:ascii="Helvetica" w:hAnsi="Helvetica"/>
          <w:sz w:val="22"/>
          <w:szCs w:val="22"/>
        </w:rPr>
        <w:t xml:space="preserve">weiter fortgeführt. In der Wilhelm-Lehmann-Straße, Osterrade, dem Blumenviertel, </w:t>
      </w:r>
      <w:proofErr w:type="spellStart"/>
      <w:r>
        <w:rPr>
          <w:rFonts w:ascii="Helvetica" w:hAnsi="Helvetica"/>
          <w:sz w:val="22"/>
          <w:szCs w:val="22"/>
        </w:rPr>
        <w:t>Domstag</w:t>
      </w:r>
      <w:proofErr w:type="spellEnd"/>
      <w:r>
        <w:rPr>
          <w:rFonts w:ascii="Helvetica" w:hAnsi="Helvetica"/>
          <w:sz w:val="22"/>
          <w:szCs w:val="22"/>
        </w:rPr>
        <w:t xml:space="preserve"> und der Feldwegsiedlung werden die Arbeiten in den nächsten 18 bis 20 Monaten </w:t>
      </w:r>
      <w:r w:rsidR="00E723BA">
        <w:rPr>
          <w:rFonts w:ascii="Helvetica" w:hAnsi="Helvetica"/>
          <w:sz w:val="22"/>
          <w:szCs w:val="22"/>
        </w:rPr>
        <w:t>zum Abschluss kommen</w:t>
      </w:r>
      <w:r>
        <w:rPr>
          <w:rFonts w:ascii="Helvetica" w:hAnsi="Helvetica"/>
          <w:sz w:val="22"/>
          <w:szCs w:val="22"/>
        </w:rPr>
        <w:t xml:space="preserve">. </w:t>
      </w:r>
      <w:r w:rsidR="003D2027">
        <w:rPr>
          <w:rFonts w:ascii="Helvetica" w:hAnsi="Helvetica"/>
          <w:sz w:val="22"/>
          <w:szCs w:val="22"/>
        </w:rPr>
        <w:br/>
        <w:t xml:space="preserve">Nachzügler können sich auch weiterhin für einen Glasfaseranschluss von TNG entscheiden und einen kostenfreien Hausanschluss bekommen. </w:t>
      </w:r>
      <w:r w:rsidR="004D2541">
        <w:rPr>
          <w:rFonts w:ascii="Helvetica" w:hAnsi="Helvetica"/>
          <w:sz w:val="22"/>
          <w:szCs w:val="22"/>
        </w:rPr>
        <w:br/>
      </w:r>
      <w:r w:rsidR="004D2541">
        <w:rPr>
          <w:rFonts w:ascii="Helvetica" w:hAnsi="Helvetica"/>
          <w:sz w:val="22"/>
          <w:szCs w:val="22"/>
        </w:rPr>
        <w:br/>
      </w:r>
      <w:r w:rsidR="004D2541">
        <w:rPr>
          <w:rFonts w:ascii="Helvetica" w:hAnsi="Helvetica"/>
          <w:sz w:val="22"/>
          <w:szCs w:val="22"/>
        </w:rPr>
        <w:br/>
        <w:t xml:space="preserve">Foto (v. l. n. r.): Lars Wiese (Abteilungsleiter Leitungsbau), David Höft (Netzplaner), Christian </w:t>
      </w:r>
      <w:proofErr w:type="spellStart"/>
      <w:r w:rsidR="004D2541">
        <w:rPr>
          <w:rFonts w:ascii="Helvetica" w:hAnsi="Helvetica"/>
          <w:sz w:val="22"/>
          <w:szCs w:val="22"/>
        </w:rPr>
        <w:t>Schwagereit</w:t>
      </w:r>
      <w:proofErr w:type="spellEnd"/>
      <w:r w:rsidR="004D2541">
        <w:rPr>
          <w:rFonts w:ascii="Helvetica" w:hAnsi="Helvetica"/>
          <w:sz w:val="22"/>
          <w:szCs w:val="22"/>
        </w:rPr>
        <w:t xml:space="preserve"> (Netzplaner), Florian Alarich (Bauleiter Tiefbau), Patrick Jensen (Bauleiter Glasfasermontage). </w:t>
      </w:r>
    </w:p>
    <w:p w14:paraId="5AEACC99" w14:textId="5D5B308C" w:rsidR="0067438E" w:rsidRPr="0067438E" w:rsidRDefault="0067438E" w:rsidP="0067438E">
      <w:pPr>
        <w:pStyle w:val="StandardWeb"/>
        <w:spacing w:line="360" w:lineRule="auto"/>
        <w:rPr>
          <w:rStyle w:val="s1"/>
          <w:rFonts w:ascii="Helvetica" w:hAnsi="Helvetica"/>
          <w:sz w:val="22"/>
          <w:szCs w:val="22"/>
        </w:rPr>
      </w:pP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 xml:space="preserve">Mit der Erfahrung aus über 25 Jahren als IT- und Telekommunikationsanbieter sind die </w:t>
      </w:r>
      <w:r w:rsidRPr="000F7350">
        <w:rPr>
          <w:rStyle w:val="s1"/>
          <w:rFonts w:ascii="Helvetica" w:hAnsi="Helvetica" w:cs="Segoe UI"/>
          <w:color w:val="000000" w:themeColor="text1"/>
          <w:sz w:val="22"/>
          <w:szCs w:val="22"/>
        </w:rPr>
        <w:lastRenderedPageBreak/>
        <w:t>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w:t>
      </w:r>
      <w:proofErr w:type="gramStart"/>
      <w:r w:rsidRPr="00DB4C2C">
        <w:rPr>
          <w:rStyle w:val="s1"/>
          <w:rFonts w:ascii="Helvetica" w:hAnsi="Helvetica" w:cs="Segoe UI"/>
          <w:color w:val="000000" w:themeColor="text1"/>
          <w:sz w:val="22"/>
          <w:szCs w:val="22"/>
        </w:rPr>
        <w:t>Kund:innen</w:t>
      </w:r>
      <w:proofErr w:type="gramEnd"/>
      <w:r w:rsidRPr="00DB4C2C">
        <w:rPr>
          <w:rStyle w:val="s1"/>
          <w:rFonts w:ascii="Helvetica" w:hAnsi="Helvetica" w:cs="Segoe UI"/>
          <w:color w:val="000000" w:themeColor="text1"/>
          <w:sz w:val="22"/>
          <w:szCs w:val="22"/>
        </w:rPr>
        <w:t xml:space="preserve">, Partner:innen und Mitarbeiter:innen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3663B3C0"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IT-Start</w:t>
      </w:r>
      <w:r w:rsidR="00965805">
        <w:rPr>
          <w:rStyle w:val="s1"/>
          <w:rFonts w:ascii="Helvetica" w:hAnsi="Helvetica" w:cs="Segoe UI"/>
          <w:color w:val="000000" w:themeColor="text1"/>
          <w:sz w:val="22"/>
          <w:szCs w:val="22"/>
        </w:rPr>
        <w:t>u</w:t>
      </w:r>
      <w:r w:rsidRPr="00DB4C2C">
        <w:rPr>
          <w:rStyle w:val="s1"/>
          <w:rFonts w:ascii="Helvetica" w:hAnsi="Helvetica" w:cs="Segoe UI"/>
          <w:color w:val="000000" w:themeColor="text1"/>
          <w:sz w:val="22"/>
          <w:szCs w:val="22"/>
        </w:rPr>
        <w:t>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6C582E49"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Rund 3</w:t>
      </w:r>
      <w:r w:rsidR="00A530EC">
        <w:rPr>
          <w:rStyle w:val="s1"/>
          <w:rFonts w:ascii="Helvetica" w:hAnsi="Helvetica" w:cs="Segoe UI"/>
          <w:color w:val="000000" w:themeColor="text1"/>
          <w:sz w:val="22"/>
          <w:szCs w:val="22"/>
        </w:rPr>
        <w:t>8</w:t>
      </w:r>
      <w:r w:rsidRPr="00DB4C2C">
        <w:rPr>
          <w:rStyle w:val="s1"/>
          <w:rFonts w:ascii="Helvetica" w:hAnsi="Helvetica" w:cs="Segoe UI"/>
          <w:color w:val="000000" w:themeColor="text1"/>
          <w:sz w:val="22"/>
          <w:szCs w:val="22"/>
        </w:rPr>
        <w:t xml:space="preserve">0 </w:t>
      </w:r>
      <w:proofErr w:type="gramStart"/>
      <w:r w:rsidRPr="00DB4C2C">
        <w:rPr>
          <w:rStyle w:val="s1"/>
          <w:rFonts w:ascii="Helvetica" w:hAnsi="Helvetica" w:cs="Segoe UI"/>
          <w:color w:val="000000" w:themeColor="text1"/>
          <w:sz w:val="22"/>
          <w:szCs w:val="22"/>
        </w:rPr>
        <w:t>Mitarbeiter:innen</w:t>
      </w:r>
      <w:proofErr w:type="gramEnd"/>
      <w:r w:rsidRPr="00DB4C2C">
        <w:rPr>
          <w:rStyle w:val="s1"/>
          <w:rFonts w:ascii="Helvetica" w:hAnsi="Helvetica" w:cs="Segoe UI"/>
          <w:color w:val="000000" w:themeColor="text1"/>
          <w:sz w:val="22"/>
          <w:szCs w:val="22"/>
        </w:rPr>
        <w:t xml:space="preserve"> arbeiten an den Standorten in Kiel, Felde</w:t>
      </w:r>
      <w:r w:rsidR="00A530EC">
        <w:rPr>
          <w:rStyle w:val="s1"/>
          <w:rFonts w:ascii="Helvetica" w:hAnsi="Helvetica" w:cs="Segoe UI"/>
          <w:color w:val="000000" w:themeColor="text1"/>
          <w:sz w:val="22"/>
          <w:szCs w:val="22"/>
        </w:rPr>
        <w:t>,</w:t>
      </w:r>
      <w:r w:rsidRPr="00DB4C2C">
        <w:rPr>
          <w:rStyle w:val="s1"/>
          <w:rFonts w:ascii="Helvetica" w:hAnsi="Helvetica" w:cs="Segoe UI"/>
          <w:color w:val="000000" w:themeColor="text1"/>
          <w:sz w:val="22"/>
          <w:szCs w:val="22"/>
        </w:rPr>
        <w:t xml:space="preserve"> Hessen</w:t>
      </w:r>
      <w:r w:rsidR="00A530EC">
        <w:rPr>
          <w:rStyle w:val="s1"/>
          <w:rFonts w:ascii="Helvetica" w:hAnsi="Helvetica" w:cs="Segoe UI"/>
          <w:color w:val="000000" w:themeColor="text1"/>
          <w:sz w:val="22"/>
          <w:szCs w:val="22"/>
        </w:rPr>
        <w:t xml:space="preserve"> und Baden-Württemberg</w:t>
      </w:r>
      <w:r w:rsidRPr="00DB4C2C">
        <w:rPr>
          <w:rStyle w:val="s1"/>
          <w:rFonts w:ascii="Helvetica" w:hAnsi="Helvetica" w:cs="Segoe UI"/>
          <w:color w:val="000000" w:themeColor="text1"/>
          <w:sz w:val="22"/>
          <w:szCs w:val="22"/>
        </w:rPr>
        <w:t xml:space="preserve">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42A5" w14:textId="77777777" w:rsidR="001A24E4" w:rsidRDefault="001A24E4">
      <w:r>
        <w:separator/>
      </w:r>
    </w:p>
  </w:endnote>
  <w:endnote w:type="continuationSeparator" w:id="0">
    <w:p w14:paraId="768DD9D4" w14:textId="77777777" w:rsidR="001A24E4" w:rsidRDefault="001A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7209" w14:textId="77777777" w:rsidR="001A24E4" w:rsidRDefault="001A24E4">
      <w:r>
        <w:separator/>
      </w:r>
    </w:p>
  </w:footnote>
  <w:footnote w:type="continuationSeparator" w:id="0">
    <w:p w14:paraId="479678E0" w14:textId="77777777" w:rsidR="001A24E4" w:rsidRDefault="001A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43035"/>
    <w:rsid w:val="00060DD0"/>
    <w:rsid w:val="000719E2"/>
    <w:rsid w:val="000930AB"/>
    <w:rsid w:val="000A6C46"/>
    <w:rsid w:val="000F7112"/>
    <w:rsid w:val="000F7350"/>
    <w:rsid w:val="0010020A"/>
    <w:rsid w:val="00133BBF"/>
    <w:rsid w:val="001A24E4"/>
    <w:rsid w:val="001E4C54"/>
    <w:rsid w:val="001F6924"/>
    <w:rsid w:val="00207DA0"/>
    <w:rsid w:val="00252B42"/>
    <w:rsid w:val="00253530"/>
    <w:rsid w:val="002834D7"/>
    <w:rsid w:val="002A3FD5"/>
    <w:rsid w:val="002E0C17"/>
    <w:rsid w:val="00316AB3"/>
    <w:rsid w:val="00317E5F"/>
    <w:rsid w:val="003545BE"/>
    <w:rsid w:val="003D2027"/>
    <w:rsid w:val="003D37CA"/>
    <w:rsid w:val="004001EE"/>
    <w:rsid w:val="004A5557"/>
    <w:rsid w:val="004B73CA"/>
    <w:rsid w:val="004D2541"/>
    <w:rsid w:val="0050435C"/>
    <w:rsid w:val="0053216D"/>
    <w:rsid w:val="00532D2A"/>
    <w:rsid w:val="005A2C4E"/>
    <w:rsid w:val="0067438E"/>
    <w:rsid w:val="0068740F"/>
    <w:rsid w:val="00703CD8"/>
    <w:rsid w:val="007345B8"/>
    <w:rsid w:val="007418AF"/>
    <w:rsid w:val="00746A58"/>
    <w:rsid w:val="007637BB"/>
    <w:rsid w:val="00771CC1"/>
    <w:rsid w:val="00775EE7"/>
    <w:rsid w:val="00796C26"/>
    <w:rsid w:val="007C3EB5"/>
    <w:rsid w:val="00834144"/>
    <w:rsid w:val="008D6FCC"/>
    <w:rsid w:val="008F24D3"/>
    <w:rsid w:val="00965805"/>
    <w:rsid w:val="0097735E"/>
    <w:rsid w:val="0099209B"/>
    <w:rsid w:val="009F07D3"/>
    <w:rsid w:val="00A530EC"/>
    <w:rsid w:val="00A722E6"/>
    <w:rsid w:val="00AA2D50"/>
    <w:rsid w:val="00AB5F84"/>
    <w:rsid w:val="00AE5433"/>
    <w:rsid w:val="00B14432"/>
    <w:rsid w:val="00B34674"/>
    <w:rsid w:val="00B406AB"/>
    <w:rsid w:val="00BA568C"/>
    <w:rsid w:val="00BA7F64"/>
    <w:rsid w:val="00BB2E64"/>
    <w:rsid w:val="00BC3A7B"/>
    <w:rsid w:val="00C0708C"/>
    <w:rsid w:val="00C82E9D"/>
    <w:rsid w:val="00CF1FA9"/>
    <w:rsid w:val="00D20EB7"/>
    <w:rsid w:val="00D23F1E"/>
    <w:rsid w:val="00D42061"/>
    <w:rsid w:val="00DB4C2C"/>
    <w:rsid w:val="00DD7159"/>
    <w:rsid w:val="00E2122C"/>
    <w:rsid w:val="00E2309F"/>
    <w:rsid w:val="00E40902"/>
    <w:rsid w:val="00E61042"/>
    <w:rsid w:val="00E723BA"/>
    <w:rsid w:val="00EB4C57"/>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unhideWhenUsed/>
    <w:rsid w:val="00965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951">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12</cp:revision>
  <dcterms:created xsi:type="dcterms:W3CDTF">2023-11-23T16:34:00Z</dcterms:created>
  <dcterms:modified xsi:type="dcterms:W3CDTF">2023-12-15T13:10:00Z</dcterms:modified>
</cp:coreProperties>
</file>