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F506" w14:textId="7DA50AA0" w:rsidR="002E0C17" w:rsidRPr="002E0C17" w:rsidRDefault="00DB4C2C" w:rsidP="00DB4C2C">
      <w:pPr>
        <w:spacing w:line="360" w:lineRule="auto"/>
        <w:rPr>
          <w:rStyle w:val="s1"/>
          <w:rFonts w:ascii="Helvetica" w:hAnsi="Helvetica" w:cs="Segoe UI"/>
          <w:b/>
          <w:bCs/>
          <w:color w:val="000000" w:themeColor="text1"/>
        </w:rPr>
      </w:pPr>
      <w:r w:rsidRPr="003D37CA">
        <w:rPr>
          <w:rStyle w:val="s1"/>
          <w:rFonts w:ascii="Helvetica" w:hAnsi="Helvetica" w:cs="Segoe UI"/>
          <w:b/>
          <w:bCs/>
          <w:color w:val="000000" w:themeColor="text1"/>
        </w:rPr>
        <w:t>Pressem</w:t>
      </w:r>
      <w:r w:rsidR="00EB4C57">
        <w:rPr>
          <w:rStyle w:val="s1"/>
          <w:rFonts w:ascii="Helvetica" w:hAnsi="Helvetica" w:cs="Segoe UI"/>
          <w:b/>
          <w:bCs/>
          <w:color w:val="000000" w:themeColor="text1"/>
        </w:rPr>
        <w:t>i</w:t>
      </w:r>
      <w:r w:rsidRPr="003D37CA">
        <w:rPr>
          <w:rStyle w:val="s1"/>
          <w:rFonts w:ascii="Helvetica" w:hAnsi="Helvetica" w:cs="Segoe UI"/>
          <w:b/>
          <w:bCs/>
          <w:color w:val="000000" w:themeColor="text1"/>
        </w:rPr>
        <w:t>tteilung</w:t>
      </w:r>
    </w:p>
    <w:p w14:paraId="06517EFC" w14:textId="46F27271" w:rsidR="00DB4C2C" w:rsidRDefault="000C0EB2"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Stadtnetz GmbH startet Vermarktung für ein reines Glasfasernetz in Butzbach</w:t>
      </w:r>
    </w:p>
    <w:p w14:paraId="0D77EEB2" w14:textId="77777777" w:rsidR="002E0C17" w:rsidRPr="003D37CA" w:rsidRDefault="002E0C17" w:rsidP="00DB4C2C">
      <w:pPr>
        <w:spacing w:line="360" w:lineRule="auto"/>
        <w:rPr>
          <w:rStyle w:val="s1"/>
          <w:rFonts w:ascii="Helvetica" w:hAnsi="Helvetica" w:cs="Segoe UI"/>
          <w:b/>
          <w:bCs/>
          <w:color w:val="000000" w:themeColor="text1"/>
          <w:sz w:val="22"/>
          <w:szCs w:val="22"/>
        </w:rPr>
      </w:pPr>
    </w:p>
    <w:p w14:paraId="006F803D" w14:textId="24801DD9" w:rsidR="00C65FB8" w:rsidRDefault="00290566" w:rsidP="00C65FB8">
      <w:pPr>
        <w:pStyle w:val="Listenabsatz"/>
        <w:numPr>
          <w:ilvl w:val="0"/>
          <w:numId w:val="1"/>
        </w:numPr>
        <w:spacing w:line="360" w:lineRule="auto"/>
        <w:rPr>
          <w:rStyle w:val="s1"/>
          <w:rFonts w:ascii="Helvetica" w:hAnsi="Helvetica" w:cstheme="minorHAnsi"/>
          <w:b/>
          <w:bCs/>
          <w:color w:val="000000" w:themeColor="text1"/>
          <w:sz w:val="22"/>
          <w:szCs w:val="22"/>
        </w:rPr>
      </w:pPr>
      <w:r>
        <w:rPr>
          <w:rStyle w:val="s1"/>
          <w:rFonts w:ascii="Helvetica" w:hAnsi="Helvetica" w:cstheme="minorHAnsi"/>
          <w:b/>
          <w:bCs/>
          <w:color w:val="000000" w:themeColor="text1"/>
          <w:sz w:val="22"/>
          <w:szCs w:val="22"/>
        </w:rPr>
        <w:t>Glasfase</w:t>
      </w:r>
      <w:r w:rsidR="000C0EB2">
        <w:rPr>
          <w:rStyle w:val="s1"/>
          <w:rFonts w:ascii="Helvetica" w:hAnsi="Helvetica" w:cstheme="minorHAnsi"/>
          <w:b/>
          <w:bCs/>
          <w:color w:val="000000" w:themeColor="text1"/>
          <w:sz w:val="22"/>
          <w:szCs w:val="22"/>
        </w:rPr>
        <w:t xml:space="preserve">rausbau </w:t>
      </w:r>
      <w:r w:rsidR="002F115B">
        <w:rPr>
          <w:rStyle w:val="s1"/>
          <w:rFonts w:ascii="Helvetica" w:hAnsi="Helvetica" w:cstheme="minorHAnsi"/>
          <w:b/>
          <w:bCs/>
          <w:color w:val="000000" w:themeColor="text1"/>
          <w:sz w:val="22"/>
          <w:szCs w:val="22"/>
        </w:rPr>
        <w:t>ohne Quote</w:t>
      </w:r>
    </w:p>
    <w:p w14:paraId="65FFC04F" w14:textId="730DDFE0" w:rsidR="00607CC4" w:rsidRDefault="000C0EB2" w:rsidP="00C65FB8">
      <w:pPr>
        <w:pStyle w:val="Listenabsatz"/>
        <w:numPr>
          <w:ilvl w:val="0"/>
          <w:numId w:val="1"/>
        </w:numPr>
        <w:spacing w:line="360" w:lineRule="auto"/>
        <w:rPr>
          <w:rStyle w:val="s1"/>
          <w:rFonts w:ascii="Helvetica" w:hAnsi="Helvetica" w:cstheme="minorHAnsi"/>
          <w:b/>
          <w:bCs/>
          <w:color w:val="000000" w:themeColor="text1"/>
          <w:sz w:val="22"/>
          <w:szCs w:val="22"/>
        </w:rPr>
      </w:pPr>
      <w:r>
        <w:rPr>
          <w:rStyle w:val="s1"/>
          <w:rFonts w:ascii="Helvetica" w:hAnsi="Helvetica" w:cstheme="minorHAnsi"/>
          <w:b/>
          <w:bCs/>
          <w:color w:val="000000" w:themeColor="text1"/>
          <w:sz w:val="22"/>
          <w:szCs w:val="22"/>
        </w:rPr>
        <w:t>Kostenloser Hausanschluss bis zum 31. Oktober 2024</w:t>
      </w:r>
    </w:p>
    <w:p w14:paraId="7AAFD09C" w14:textId="7CFA6507" w:rsidR="003D37CA" w:rsidRDefault="003D37CA" w:rsidP="003D37CA">
      <w:pPr>
        <w:spacing w:line="360" w:lineRule="auto"/>
        <w:rPr>
          <w:rStyle w:val="s1"/>
          <w:rFonts w:ascii="Helvetica" w:hAnsi="Helvetica" w:cs="Segoe UI"/>
          <w:color w:val="000000" w:themeColor="text1"/>
          <w:sz w:val="22"/>
          <w:szCs w:val="22"/>
        </w:rPr>
      </w:pPr>
    </w:p>
    <w:p w14:paraId="300C3E06" w14:textId="6B5741F1" w:rsidR="000415ED" w:rsidRDefault="00FB1A7A" w:rsidP="00CF766A">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11</w:t>
      </w:r>
      <w:r w:rsidR="003D37CA">
        <w:rPr>
          <w:rStyle w:val="s1"/>
          <w:rFonts w:ascii="Helvetica" w:hAnsi="Helvetica" w:cs="Segoe UI"/>
          <w:color w:val="000000" w:themeColor="text1"/>
          <w:sz w:val="22"/>
          <w:szCs w:val="22"/>
        </w:rPr>
        <w:t>.</w:t>
      </w:r>
      <w:r w:rsidR="00A415D8">
        <w:rPr>
          <w:rStyle w:val="s1"/>
          <w:rFonts w:ascii="Helvetica" w:hAnsi="Helvetica" w:cs="Segoe UI"/>
          <w:color w:val="000000" w:themeColor="text1"/>
          <w:sz w:val="22"/>
          <w:szCs w:val="22"/>
        </w:rPr>
        <w:t>0</w:t>
      </w:r>
      <w:r w:rsidR="000C0EB2">
        <w:rPr>
          <w:rStyle w:val="s1"/>
          <w:rFonts w:ascii="Helvetica" w:hAnsi="Helvetica" w:cs="Segoe UI"/>
          <w:color w:val="000000" w:themeColor="text1"/>
          <w:sz w:val="22"/>
          <w:szCs w:val="22"/>
        </w:rPr>
        <w:t>6</w:t>
      </w:r>
      <w:r w:rsidR="003D37CA">
        <w:rPr>
          <w:rStyle w:val="s1"/>
          <w:rFonts w:ascii="Helvetica" w:hAnsi="Helvetica" w:cs="Segoe UI"/>
          <w:color w:val="000000" w:themeColor="text1"/>
          <w:sz w:val="22"/>
          <w:szCs w:val="22"/>
        </w:rPr>
        <w:t>.202</w:t>
      </w:r>
      <w:r w:rsidR="00A415D8">
        <w:rPr>
          <w:rStyle w:val="s1"/>
          <w:rFonts w:ascii="Helvetica" w:hAnsi="Helvetica" w:cs="Segoe UI"/>
          <w:color w:val="000000" w:themeColor="text1"/>
          <w:sz w:val="22"/>
          <w:szCs w:val="22"/>
        </w:rPr>
        <w:t>4</w:t>
      </w:r>
      <w:r w:rsidR="003D37CA">
        <w:rPr>
          <w:rStyle w:val="s1"/>
          <w:rFonts w:ascii="Helvetica" w:hAnsi="Helvetica" w:cs="Segoe UI"/>
          <w:color w:val="000000" w:themeColor="text1"/>
          <w:sz w:val="22"/>
          <w:szCs w:val="22"/>
        </w:rPr>
        <w:t xml:space="preserve"> –</w:t>
      </w:r>
      <w:r w:rsidR="000C42E9">
        <w:rPr>
          <w:rStyle w:val="s1"/>
          <w:rFonts w:ascii="Helvetica" w:hAnsi="Helvetica" w:cs="Segoe UI"/>
          <w:color w:val="000000" w:themeColor="text1"/>
          <w:sz w:val="22"/>
          <w:szCs w:val="22"/>
        </w:rPr>
        <w:t xml:space="preserve"> </w:t>
      </w:r>
      <w:r w:rsidR="000C0EB2">
        <w:rPr>
          <w:rStyle w:val="s1"/>
          <w:rFonts w:ascii="Helvetica" w:hAnsi="Helvetica" w:cs="Segoe UI"/>
          <w:color w:val="000000" w:themeColor="text1"/>
          <w:sz w:val="22"/>
          <w:szCs w:val="22"/>
        </w:rPr>
        <w:t xml:space="preserve">Die Kieler TNG Stadtnetz GmbH beginnt die Vermarktung für ein zu 100 % aus Glasfaser bestehendes Glasfasernetz in Butzbach. Damit geht Butzbach einen Schritt in digitale Zukunft, denn nur ein reines Glasfasernetz bis ins Wohnhaus (FTTH, </w:t>
      </w:r>
      <w:proofErr w:type="spellStart"/>
      <w:r w:rsidR="000C0EB2">
        <w:rPr>
          <w:rStyle w:val="s1"/>
          <w:rFonts w:ascii="Helvetica" w:hAnsi="Helvetica" w:cs="Segoe UI"/>
          <w:color w:val="000000" w:themeColor="text1"/>
          <w:sz w:val="22"/>
          <w:szCs w:val="22"/>
        </w:rPr>
        <w:t>fibre-to-the-home</w:t>
      </w:r>
      <w:proofErr w:type="spellEnd"/>
      <w:r w:rsidR="000C0EB2">
        <w:rPr>
          <w:rStyle w:val="s1"/>
          <w:rFonts w:ascii="Helvetica" w:hAnsi="Helvetica" w:cs="Segoe UI"/>
          <w:color w:val="000000" w:themeColor="text1"/>
          <w:sz w:val="22"/>
          <w:szCs w:val="22"/>
        </w:rPr>
        <w:t xml:space="preserve">) kann mit den steigenden Bandbreiten der Zukunft mithalten und Butzbach so langfristig die digitale Teilhabe sichern. </w:t>
      </w:r>
      <w:r w:rsidR="00770EF4">
        <w:rPr>
          <w:rStyle w:val="s1"/>
          <w:rFonts w:ascii="Helvetica" w:hAnsi="Helvetica" w:cs="Segoe UI"/>
          <w:color w:val="000000" w:themeColor="text1"/>
          <w:sz w:val="22"/>
          <w:szCs w:val="22"/>
        </w:rPr>
        <w:t>Um einen möglichst reibungslosen Ablauf eines großen Infrastrukturprojekts zu gewährleisten, ist es TNG wichti</w:t>
      </w:r>
      <w:r w:rsidR="007F19E6">
        <w:rPr>
          <w:rStyle w:val="s1"/>
          <w:rFonts w:ascii="Helvetica" w:hAnsi="Helvetica" w:cs="Segoe UI"/>
          <w:color w:val="000000" w:themeColor="text1"/>
          <w:sz w:val="22"/>
          <w:szCs w:val="22"/>
        </w:rPr>
        <w:t>g</w:t>
      </w:r>
      <w:r w:rsidR="00B23BBA">
        <w:rPr>
          <w:rStyle w:val="s1"/>
          <w:rFonts w:ascii="Helvetica" w:hAnsi="Helvetica" w:cs="Segoe UI"/>
          <w:color w:val="000000" w:themeColor="text1"/>
          <w:sz w:val="22"/>
          <w:szCs w:val="22"/>
        </w:rPr>
        <w:t>,</w:t>
      </w:r>
      <w:r w:rsidR="00770EF4">
        <w:rPr>
          <w:rStyle w:val="s1"/>
          <w:rFonts w:ascii="Helvetica" w:hAnsi="Helvetica" w:cs="Segoe UI"/>
          <w:color w:val="000000" w:themeColor="text1"/>
          <w:sz w:val="22"/>
          <w:szCs w:val="22"/>
        </w:rPr>
        <w:t xml:space="preserve"> offen in die Kommunikation </w:t>
      </w:r>
      <w:r w:rsidR="00770EF4" w:rsidRPr="00FD6C72">
        <w:rPr>
          <w:rStyle w:val="s1"/>
          <w:rFonts w:ascii="Helvetica" w:hAnsi="Helvetica" w:cs="Segoe UI"/>
          <w:color w:val="000000" w:themeColor="text1"/>
          <w:sz w:val="22"/>
          <w:szCs w:val="22"/>
        </w:rPr>
        <w:t xml:space="preserve">einzusteigen. </w:t>
      </w:r>
      <w:r w:rsidR="000415ED" w:rsidRPr="00FD6C72">
        <w:rPr>
          <w:rStyle w:val="s1"/>
          <w:rFonts w:ascii="Helvetica" w:hAnsi="Helvetica" w:cs="Segoe UI"/>
          <w:color w:val="000000" w:themeColor="text1"/>
          <w:sz w:val="22"/>
          <w:szCs w:val="22"/>
        </w:rPr>
        <w:t>„</w:t>
      </w:r>
      <w:r w:rsidR="00770EF4" w:rsidRPr="00FD6C72">
        <w:rPr>
          <w:rStyle w:val="s1"/>
          <w:rFonts w:ascii="Helvetica" w:hAnsi="Helvetica" w:cs="Segoe UI"/>
          <w:color w:val="000000" w:themeColor="text1"/>
          <w:sz w:val="22"/>
          <w:szCs w:val="22"/>
        </w:rPr>
        <w:t xml:space="preserve">Aktuell sind wir bemüht mit der Stadt Butzbach eine Ausbauvereinbarung zu </w:t>
      </w:r>
      <w:r w:rsidR="007F19E6">
        <w:rPr>
          <w:rStyle w:val="s1"/>
          <w:rFonts w:ascii="Helvetica" w:hAnsi="Helvetica" w:cs="Segoe UI"/>
          <w:color w:val="000000" w:themeColor="text1"/>
          <w:sz w:val="22"/>
          <w:szCs w:val="22"/>
        </w:rPr>
        <w:t>erarbeiten</w:t>
      </w:r>
      <w:r w:rsidR="00770EF4" w:rsidRPr="00FD6C72">
        <w:rPr>
          <w:rStyle w:val="s1"/>
          <w:rFonts w:ascii="Helvetica" w:hAnsi="Helvetica" w:cs="Segoe UI"/>
          <w:color w:val="000000" w:themeColor="text1"/>
          <w:sz w:val="22"/>
          <w:szCs w:val="22"/>
        </w:rPr>
        <w:t>. Ein Ergebnis steht</w:t>
      </w:r>
      <w:r w:rsidR="00B23BBA">
        <w:rPr>
          <w:rStyle w:val="s1"/>
          <w:rFonts w:ascii="Helvetica" w:hAnsi="Helvetica" w:cs="Segoe UI"/>
          <w:color w:val="000000" w:themeColor="text1"/>
          <w:sz w:val="22"/>
          <w:szCs w:val="22"/>
        </w:rPr>
        <w:t xml:space="preserve"> leider</w:t>
      </w:r>
      <w:r w:rsidR="00770EF4" w:rsidRPr="00FD6C72">
        <w:rPr>
          <w:rStyle w:val="s1"/>
          <w:rFonts w:ascii="Helvetica" w:hAnsi="Helvetica" w:cs="Segoe UI"/>
          <w:color w:val="000000" w:themeColor="text1"/>
          <w:sz w:val="22"/>
          <w:szCs w:val="22"/>
        </w:rPr>
        <w:t xml:space="preserve"> noch aus</w:t>
      </w:r>
      <w:r w:rsidR="000415ED" w:rsidRPr="00FD6C72">
        <w:rPr>
          <w:rStyle w:val="s1"/>
          <w:rFonts w:ascii="Helvetica" w:hAnsi="Helvetica" w:cs="Segoe UI"/>
          <w:color w:val="000000" w:themeColor="text1"/>
          <w:sz w:val="22"/>
          <w:szCs w:val="22"/>
        </w:rPr>
        <w:t xml:space="preserve">“, sagt </w:t>
      </w:r>
      <w:r w:rsidR="00314BBE" w:rsidRPr="00FD6C72">
        <w:rPr>
          <w:rStyle w:val="s1"/>
          <w:rFonts w:ascii="Helvetica" w:hAnsi="Helvetica" w:cs="Segoe UI"/>
          <w:color w:val="000000" w:themeColor="text1"/>
          <w:sz w:val="22"/>
          <w:szCs w:val="22"/>
        </w:rPr>
        <w:t>Martin Stadie, Leiter des Privatkundenvertriebs bei TN</w:t>
      </w:r>
      <w:r w:rsidR="00770EF4" w:rsidRPr="00FD6C72">
        <w:rPr>
          <w:rStyle w:val="s1"/>
          <w:rFonts w:ascii="Helvetica" w:hAnsi="Helvetica" w:cs="Segoe UI"/>
          <w:color w:val="000000" w:themeColor="text1"/>
          <w:sz w:val="22"/>
          <w:szCs w:val="22"/>
        </w:rPr>
        <w:t>G und fügt hinzu, „je besser die Kommunikation mit den Gemein</w:t>
      </w:r>
      <w:r w:rsidR="00B23BBA">
        <w:rPr>
          <w:rStyle w:val="s1"/>
          <w:rFonts w:ascii="Helvetica" w:hAnsi="Helvetica" w:cs="Segoe UI"/>
          <w:color w:val="000000" w:themeColor="text1"/>
          <w:sz w:val="22"/>
          <w:szCs w:val="22"/>
        </w:rPr>
        <w:t>d</w:t>
      </w:r>
      <w:r w:rsidR="00770EF4" w:rsidRPr="00FD6C72">
        <w:rPr>
          <w:rStyle w:val="s1"/>
          <w:rFonts w:ascii="Helvetica" w:hAnsi="Helvetica" w:cs="Segoe UI"/>
          <w:color w:val="000000" w:themeColor="text1"/>
          <w:sz w:val="22"/>
          <w:szCs w:val="22"/>
        </w:rPr>
        <w:t>en und Städten verläuft, desto reibungsloser</w:t>
      </w:r>
      <w:r w:rsidR="00770EF4">
        <w:rPr>
          <w:rStyle w:val="s1"/>
          <w:rFonts w:ascii="Helvetica" w:hAnsi="Helvetica" w:cs="Segoe UI"/>
          <w:color w:val="000000" w:themeColor="text1"/>
          <w:sz w:val="22"/>
          <w:szCs w:val="22"/>
        </w:rPr>
        <w:t xml:space="preserve"> </w:t>
      </w:r>
      <w:r w:rsidR="00B23BBA">
        <w:rPr>
          <w:rStyle w:val="s1"/>
          <w:rFonts w:ascii="Helvetica" w:hAnsi="Helvetica" w:cs="Segoe UI"/>
          <w:color w:val="000000" w:themeColor="text1"/>
          <w:sz w:val="22"/>
          <w:szCs w:val="22"/>
        </w:rPr>
        <w:t xml:space="preserve">stellt sich dann </w:t>
      </w:r>
      <w:r w:rsidR="00770EF4">
        <w:rPr>
          <w:rStyle w:val="s1"/>
          <w:rFonts w:ascii="Helvetica" w:hAnsi="Helvetica" w:cs="Segoe UI"/>
          <w:color w:val="000000" w:themeColor="text1"/>
          <w:sz w:val="22"/>
          <w:szCs w:val="22"/>
        </w:rPr>
        <w:t>auch der Ausbau</w:t>
      </w:r>
      <w:r w:rsidR="00B23BBA">
        <w:rPr>
          <w:rStyle w:val="s1"/>
          <w:rFonts w:ascii="Helvetica" w:hAnsi="Helvetica" w:cs="Segoe UI"/>
          <w:color w:val="000000" w:themeColor="text1"/>
          <w:sz w:val="22"/>
          <w:szCs w:val="22"/>
        </w:rPr>
        <w:t xml:space="preserve"> dar</w:t>
      </w:r>
      <w:r w:rsidR="00770EF4">
        <w:rPr>
          <w:rStyle w:val="s1"/>
          <w:rFonts w:ascii="Helvetica" w:hAnsi="Helvetica" w:cs="Segoe UI"/>
          <w:color w:val="000000" w:themeColor="text1"/>
          <w:sz w:val="22"/>
          <w:szCs w:val="22"/>
        </w:rPr>
        <w:t xml:space="preserve">. Das geht </w:t>
      </w:r>
      <w:r w:rsidR="00B23BBA">
        <w:rPr>
          <w:rStyle w:val="s1"/>
          <w:rFonts w:ascii="Helvetica" w:hAnsi="Helvetica" w:cs="Segoe UI"/>
          <w:color w:val="000000" w:themeColor="text1"/>
          <w:sz w:val="22"/>
          <w:szCs w:val="22"/>
        </w:rPr>
        <w:t xml:space="preserve">bei der TNG immer </w:t>
      </w:r>
      <w:r w:rsidR="00770EF4">
        <w:rPr>
          <w:rStyle w:val="s1"/>
          <w:rFonts w:ascii="Helvetica" w:hAnsi="Helvetica" w:cs="Segoe UI"/>
          <w:color w:val="000000" w:themeColor="text1"/>
          <w:sz w:val="22"/>
          <w:szCs w:val="22"/>
        </w:rPr>
        <w:t>Hand in Hand.“</w:t>
      </w:r>
    </w:p>
    <w:p w14:paraId="56772CD7" w14:textId="77777777" w:rsidR="000C0EB2" w:rsidRDefault="000C0EB2" w:rsidP="00CF766A">
      <w:pPr>
        <w:spacing w:line="360" w:lineRule="auto"/>
        <w:rPr>
          <w:rStyle w:val="s1"/>
          <w:rFonts w:ascii="Helvetica" w:hAnsi="Helvetica" w:cs="Segoe UI"/>
          <w:color w:val="000000" w:themeColor="text1"/>
          <w:sz w:val="22"/>
          <w:szCs w:val="22"/>
        </w:rPr>
      </w:pPr>
    </w:p>
    <w:p w14:paraId="4BCDC541" w14:textId="147E3E24" w:rsidR="00EE3825" w:rsidRPr="00EE3825" w:rsidRDefault="000415ED" w:rsidP="000C42E9">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Eigenwirtschaftlicher Ausbau</w:t>
      </w:r>
      <w:r w:rsidR="00EE3825">
        <w:rPr>
          <w:rStyle w:val="s1"/>
          <w:rFonts w:ascii="Helvetica" w:hAnsi="Helvetica" w:cs="Segoe UI"/>
          <w:b/>
          <w:bCs/>
          <w:color w:val="000000" w:themeColor="text1"/>
          <w:sz w:val="22"/>
          <w:szCs w:val="22"/>
        </w:rPr>
        <w:t xml:space="preserve"> </w:t>
      </w:r>
      <w:r w:rsidR="00EE3825" w:rsidRPr="00EE3825">
        <w:rPr>
          <w:rStyle w:val="s1"/>
          <w:rFonts w:ascii="Helvetica" w:hAnsi="Helvetica" w:cs="Segoe UI"/>
          <w:b/>
          <w:bCs/>
          <w:color w:val="000000" w:themeColor="text1"/>
          <w:sz w:val="22"/>
          <w:szCs w:val="22"/>
        </w:rPr>
        <w:t>ohne Quote</w:t>
      </w:r>
    </w:p>
    <w:p w14:paraId="4682866F" w14:textId="47676A57" w:rsidR="00A415D8" w:rsidRDefault="00314BBE" w:rsidP="00442497">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Der große Vorteil eines Glasfaserausbaus durch TNG ist der garantierte Ausbau ohne Qu</w:t>
      </w:r>
      <w:r w:rsidR="00770EF4">
        <w:rPr>
          <w:rStyle w:val="s1"/>
          <w:rFonts w:ascii="Helvetica" w:hAnsi="Helvetica" w:cs="Segoe UI"/>
          <w:color w:val="000000" w:themeColor="text1"/>
          <w:sz w:val="22"/>
          <w:szCs w:val="22"/>
        </w:rPr>
        <w:t>ote.</w:t>
      </w:r>
      <w:r w:rsidR="005352B2">
        <w:rPr>
          <w:rStyle w:val="s1"/>
          <w:rFonts w:ascii="Helvetica" w:hAnsi="Helvetica" w:cs="Segoe UI"/>
          <w:color w:val="000000" w:themeColor="text1"/>
          <w:sz w:val="22"/>
          <w:szCs w:val="22"/>
        </w:rPr>
        <w:t xml:space="preserve"> </w:t>
      </w:r>
      <w:r w:rsidR="00F42679">
        <w:rPr>
          <w:rStyle w:val="s1"/>
          <w:rFonts w:ascii="Helvetica" w:hAnsi="Helvetica" w:cs="Segoe UI"/>
          <w:color w:val="000000" w:themeColor="text1"/>
          <w:sz w:val="22"/>
          <w:szCs w:val="22"/>
        </w:rPr>
        <w:t>Andere Marktteilnehmer benötigen für einen Ausbaustart einen Marktanteil von 40%, um überhaupt erst in die Bauphase gehen zu könne</w:t>
      </w:r>
      <w:r w:rsidR="00C13A68">
        <w:rPr>
          <w:rStyle w:val="s1"/>
          <w:rFonts w:ascii="Helvetica" w:hAnsi="Helvetica" w:cs="Segoe UI"/>
          <w:color w:val="000000" w:themeColor="text1"/>
          <w:sz w:val="22"/>
          <w:szCs w:val="22"/>
        </w:rPr>
        <w:t xml:space="preserve">n. </w:t>
      </w:r>
      <w:r w:rsidR="00770EF4">
        <w:rPr>
          <w:rStyle w:val="s1"/>
          <w:rFonts w:ascii="Helvetica" w:hAnsi="Helvetica" w:cs="Segoe UI"/>
          <w:color w:val="000000" w:themeColor="text1"/>
          <w:sz w:val="22"/>
          <w:szCs w:val="22"/>
        </w:rPr>
        <w:t>Mit</w:t>
      </w:r>
      <w:r>
        <w:rPr>
          <w:rStyle w:val="s1"/>
          <w:rFonts w:ascii="Helvetica" w:hAnsi="Helvetica" w:cs="Segoe UI"/>
          <w:color w:val="000000" w:themeColor="text1"/>
          <w:sz w:val="22"/>
          <w:szCs w:val="22"/>
        </w:rPr>
        <w:t xml:space="preserve"> ein</w:t>
      </w:r>
      <w:r w:rsidR="00770EF4">
        <w:rPr>
          <w:rStyle w:val="s1"/>
          <w:rFonts w:ascii="Helvetica" w:hAnsi="Helvetica" w:cs="Segoe UI"/>
          <w:color w:val="000000" w:themeColor="text1"/>
          <w:sz w:val="22"/>
          <w:szCs w:val="22"/>
        </w:rPr>
        <w:t>em</w:t>
      </w:r>
      <w:r>
        <w:rPr>
          <w:rStyle w:val="s1"/>
          <w:rFonts w:ascii="Helvetica" w:hAnsi="Helvetica" w:cs="Segoe UI"/>
          <w:color w:val="000000" w:themeColor="text1"/>
          <w:sz w:val="22"/>
          <w:szCs w:val="22"/>
        </w:rPr>
        <w:t xml:space="preserve"> starken Investor im Rücken und dem klaren Bekenntnis, allen den Anschluss an das Glasfasernetz zu ermöglichen</w:t>
      </w:r>
      <w:r w:rsidR="00770EF4">
        <w:rPr>
          <w:rStyle w:val="s1"/>
          <w:rFonts w:ascii="Helvetica" w:hAnsi="Helvetica" w:cs="Segoe UI"/>
          <w:color w:val="000000" w:themeColor="text1"/>
          <w:sz w:val="22"/>
          <w:szCs w:val="22"/>
        </w:rPr>
        <w:t>, baut das Kieler Unternehmen seit Jahren eigenwirtschaftlich Glasfasernetze</w:t>
      </w:r>
      <w:r w:rsidR="00F42679">
        <w:rPr>
          <w:rStyle w:val="s1"/>
          <w:rFonts w:ascii="Helvetica" w:hAnsi="Helvetica" w:cs="Segoe UI"/>
          <w:color w:val="000000" w:themeColor="text1"/>
          <w:sz w:val="22"/>
          <w:szCs w:val="22"/>
        </w:rPr>
        <w:t>.</w:t>
      </w:r>
      <w:r>
        <w:rPr>
          <w:rStyle w:val="s1"/>
          <w:rFonts w:ascii="Helvetica" w:hAnsi="Helvetica" w:cs="Segoe UI"/>
          <w:color w:val="000000" w:themeColor="text1"/>
          <w:sz w:val="22"/>
          <w:szCs w:val="22"/>
        </w:rPr>
        <w:t xml:space="preserve"> Damit startet TNG jetzt</w:t>
      </w:r>
      <w:r w:rsidR="000C0EB2">
        <w:rPr>
          <w:rStyle w:val="s1"/>
          <w:rFonts w:ascii="Helvetica" w:hAnsi="Helvetica" w:cs="Segoe UI"/>
          <w:color w:val="000000" w:themeColor="text1"/>
          <w:sz w:val="22"/>
          <w:szCs w:val="22"/>
        </w:rPr>
        <w:t xml:space="preserve"> </w:t>
      </w:r>
      <w:r w:rsidR="00770EF4">
        <w:rPr>
          <w:rStyle w:val="s1"/>
          <w:rFonts w:ascii="Helvetica" w:hAnsi="Helvetica" w:cs="Segoe UI"/>
          <w:color w:val="000000" w:themeColor="text1"/>
          <w:sz w:val="22"/>
          <w:szCs w:val="22"/>
        </w:rPr>
        <w:t xml:space="preserve">auch </w:t>
      </w:r>
      <w:r w:rsidR="000C0EB2">
        <w:rPr>
          <w:rStyle w:val="s1"/>
          <w:rFonts w:ascii="Helvetica" w:hAnsi="Helvetica" w:cs="Segoe UI"/>
          <w:color w:val="000000" w:themeColor="text1"/>
          <w:sz w:val="22"/>
          <w:szCs w:val="22"/>
        </w:rPr>
        <w:t xml:space="preserve">in der </w:t>
      </w:r>
      <w:r>
        <w:rPr>
          <w:rStyle w:val="s1"/>
          <w:rFonts w:ascii="Helvetica" w:hAnsi="Helvetica" w:cs="Segoe UI"/>
          <w:color w:val="000000" w:themeColor="text1"/>
          <w:sz w:val="22"/>
          <w:szCs w:val="22"/>
        </w:rPr>
        <w:t xml:space="preserve">Butzbacher </w:t>
      </w:r>
      <w:r w:rsidR="000C0EB2">
        <w:rPr>
          <w:rStyle w:val="s1"/>
          <w:rFonts w:ascii="Helvetica" w:hAnsi="Helvetica" w:cs="Segoe UI"/>
          <w:color w:val="000000" w:themeColor="text1"/>
          <w:sz w:val="22"/>
          <w:szCs w:val="22"/>
        </w:rPr>
        <w:t>Innenstadt und im Ortsteil Griede</w:t>
      </w:r>
      <w:r>
        <w:rPr>
          <w:rStyle w:val="s1"/>
          <w:rFonts w:ascii="Helvetica" w:hAnsi="Helvetica" w:cs="Segoe UI"/>
          <w:color w:val="000000" w:themeColor="text1"/>
          <w:sz w:val="22"/>
          <w:szCs w:val="22"/>
        </w:rPr>
        <w:t>l</w:t>
      </w:r>
      <w:r w:rsidR="000C0EB2">
        <w:rPr>
          <w:rStyle w:val="s1"/>
          <w:rFonts w:ascii="Helvetica" w:hAnsi="Helvetica" w:cs="Segoe UI"/>
          <w:color w:val="000000" w:themeColor="text1"/>
          <w:sz w:val="22"/>
          <w:szCs w:val="22"/>
        </w:rPr>
        <w:t xml:space="preserve">. Insgesamt sind rund 75 Kilometer Trasse geplant, die verlegt werden. Gut </w:t>
      </w:r>
      <w:r w:rsidR="00B23BBA">
        <w:rPr>
          <w:rStyle w:val="s1"/>
          <w:rFonts w:ascii="Helvetica" w:hAnsi="Helvetica" w:cs="Segoe UI"/>
          <w:color w:val="000000" w:themeColor="text1"/>
          <w:sz w:val="22"/>
          <w:szCs w:val="22"/>
        </w:rPr>
        <w:t>7.700 Haushalte</w:t>
      </w:r>
      <w:r w:rsidR="000C0EB2">
        <w:rPr>
          <w:rStyle w:val="s1"/>
          <w:rFonts w:ascii="Helvetica" w:hAnsi="Helvetica" w:cs="Segoe UI"/>
          <w:color w:val="000000" w:themeColor="text1"/>
          <w:sz w:val="22"/>
          <w:szCs w:val="22"/>
        </w:rPr>
        <w:t xml:space="preserve"> können sich ab sofort für den Glasfaseranschluss von TNG entscheide</w:t>
      </w:r>
      <w:r>
        <w:rPr>
          <w:rStyle w:val="s1"/>
          <w:rFonts w:ascii="Helvetica" w:hAnsi="Helvetica" w:cs="Segoe UI"/>
          <w:color w:val="000000" w:themeColor="text1"/>
          <w:sz w:val="22"/>
          <w:szCs w:val="22"/>
        </w:rPr>
        <w:t>n.</w:t>
      </w:r>
    </w:p>
    <w:p w14:paraId="6D51DC34" w14:textId="0A5DF413" w:rsidR="00314BBE" w:rsidRDefault="00314BBE" w:rsidP="00442497">
      <w:pPr>
        <w:spacing w:line="360" w:lineRule="auto"/>
        <w:rPr>
          <w:rStyle w:val="s1"/>
          <w:rFonts w:ascii="Helvetica" w:hAnsi="Helvetica" w:cs="Segoe UI"/>
          <w:color w:val="000000" w:themeColor="text1"/>
          <w:sz w:val="22"/>
          <w:szCs w:val="22"/>
        </w:rPr>
      </w:pPr>
    </w:p>
    <w:p w14:paraId="6B6C022B" w14:textId="4E60E182" w:rsidR="00442497" w:rsidRPr="00442497" w:rsidRDefault="000C0EB2" w:rsidP="00442497">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Informationsveranstaltung im Ju</w:t>
      </w:r>
      <w:r w:rsidR="00FB1A7A">
        <w:rPr>
          <w:rStyle w:val="s1"/>
          <w:rFonts w:ascii="Helvetica" w:hAnsi="Helvetica" w:cs="Segoe UI"/>
          <w:b/>
          <w:bCs/>
          <w:color w:val="000000" w:themeColor="text1"/>
          <w:sz w:val="22"/>
          <w:szCs w:val="22"/>
        </w:rPr>
        <w:t>l</w:t>
      </w:r>
      <w:r>
        <w:rPr>
          <w:rStyle w:val="s1"/>
          <w:rFonts w:ascii="Helvetica" w:hAnsi="Helvetica" w:cs="Segoe UI"/>
          <w:b/>
          <w:bCs/>
          <w:color w:val="000000" w:themeColor="text1"/>
          <w:sz w:val="22"/>
          <w:szCs w:val="22"/>
        </w:rPr>
        <w:t>i</w:t>
      </w:r>
    </w:p>
    <w:p w14:paraId="3BD195FB" w14:textId="59313CF5" w:rsidR="000C0EB2" w:rsidRDefault="000C0EB2" w:rsidP="003E63B4">
      <w:pPr>
        <w:spacing w:after="150"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Mit einer großen Informationsveranstaltung wird TNG im Ju</w:t>
      </w:r>
      <w:r w:rsidR="00DC04D6">
        <w:rPr>
          <w:rStyle w:val="s1"/>
          <w:rFonts w:ascii="Helvetica" w:hAnsi="Helvetica" w:cs="Segoe UI"/>
          <w:color w:val="000000" w:themeColor="text1"/>
          <w:sz w:val="22"/>
          <w:szCs w:val="22"/>
        </w:rPr>
        <w:t>l</w:t>
      </w:r>
      <w:r>
        <w:rPr>
          <w:rStyle w:val="s1"/>
          <w:rFonts w:ascii="Helvetica" w:hAnsi="Helvetica" w:cs="Segoe UI"/>
          <w:color w:val="000000" w:themeColor="text1"/>
          <w:sz w:val="22"/>
          <w:szCs w:val="22"/>
        </w:rPr>
        <w:t xml:space="preserve">i alle Interessierten umfangreich über den Glasfaserausbau, die TNG-Tarife und die Glasfasertechnologie informieren. Am </w:t>
      </w:r>
      <w:r w:rsidR="00FB1A7A">
        <w:rPr>
          <w:rStyle w:val="s1"/>
          <w:rFonts w:ascii="Helvetica" w:hAnsi="Helvetica" w:cs="Segoe UI"/>
          <w:color w:val="000000" w:themeColor="text1"/>
          <w:sz w:val="22"/>
          <w:szCs w:val="22"/>
        </w:rPr>
        <w:t>22</w:t>
      </w:r>
      <w:r>
        <w:rPr>
          <w:rStyle w:val="s1"/>
          <w:rFonts w:ascii="Helvetica" w:hAnsi="Helvetica" w:cs="Segoe UI"/>
          <w:color w:val="000000" w:themeColor="text1"/>
          <w:sz w:val="22"/>
          <w:szCs w:val="22"/>
        </w:rPr>
        <w:t>. Ju</w:t>
      </w:r>
      <w:r w:rsidR="00FB1A7A">
        <w:rPr>
          <w:rStyle w:val="s1"/>
          <w:rFonts w:ascii="Helvetica" w:hAnsi="Helvetica" w:cs="Segoe UI"/>
          <w:color w:val="000000" w:themeColor="text1"/>
          <w:sz w:val="22"/>
          <w:szCs w:val="22"/>
        </w:rPr>
        <w:t>l</w:t>
      </w:r>
      <w:r>
        <w:rPr>
          <w:rStyle w:val="s1"/>
          <w:rFonts w:ascii="Helvetica" w:hAnsi="Helvetica" w:cs="Segoe UI"/>
          <w:color w:val="000000" w:themeColor="text1"/>
          <w:sz w:val="22"/>
          <w:szCs w:val="22"/>
        </w:rPr>
        <w:t xml:space="preserve">i ab 18:30 Uhr sind alle </w:t>
      </w:r>
      <w:proofErr w:type="gramStart"/>
      <w:r>
        <w:rPr>
          <w:rStyle w:val="s1"/>
          <w:rFonts w:ascii="Helvetica" w:hAnsi="Helvetica" w:cs="Segoe UI"/>
          <w:color w:val="000000" w:themeColor="text1"/>
          <w:sz w:val="22"/>
          <w:szCs w:val="22"/>
        </w:rPr>
        <w:t>Bürger:innen</w:t>
      </w:r>
      <w:proofErr w:type="gramEnd"/>
      <w:r>
        <w:rPr>
          <w:rStyle w:val="s1"/>
          <w:rFonts w:ascii="Helvetica" w:hAnsi="Helvetica" w:cs="Segoe UI"/>
          <w:color w:val="000000" w:themeColor="text1"/>
          <w:sz w:val="22"/>
          <w:szCs w:val="22"/>
        </w:rPr>
        <w:t xml:space="preserve"> Butzbachs eingeladen teilzunehmen. Stattfinden wird das Event i</w:t>
      </w:r>
      <w:r w:rsidR="00FB1A7A">
        <w:rPr>
          <w:rStyle w:val="s1"/>
          <w:rFonts w:ascii="Helvetica" w:hAnsi="Helvetica" w:cs="Segoe UI"/>
          <w:color w:val="000000" w:themeColor="text1"/>
          <w:sz w:val="22"/>
          <w:szCs w:val="22"/>
        </w:rPr>
        <w:t>m</w:t>
      </w:r>
      <w:r>
        <w:rPr>
          <w:rStyle w:val="s1"/>
          <w:rFonts w:ascii="Helvetica" w:hAnsi="Helvetica" w:cs="Segoe UI"/>
          <w:color w:val="000000" w:themeColor="text1"/>
          <w:sz w:val="22"/>
          <w:szCs w:val="22"/>
        </w:rPr>
        <w:t xml:space="preserve"> </w:t>
      </w:r>
      <w:r w:rsidR="00FB1A7A">
        <w:rPr>
          <w:rStyle w:val="s1"/>
          <w:rFonts w:ascii="Helvetica" w:hAnsi="Helvetica" w:cs="Segoe UI"/>
          <w:color w:val="000000" w:themeColor="text1"/>
          <w:sz w:val="22"/>
          <w:szCs w:val="22"/>
        </w:rPr>
        <w:t>Bürgerhaus</w:t>
      </w:r>
      <w:r>
        <w:rPr>
          <w:rStyle w:val="s1"/>
          <w:rFonts w:ascii="Helvetica" w:hAnsi="Helvetica" w:cs="Segoe UI"/>
          <w:color w:val="000000" w:themeColor="text1"/>
          <w:sz w:val="22"/>
          <w:szCs w:val="22"/>
        </w:rPr>
        <w:t xml:space="preserve"> in Butzbach in der </w:t>
      </w:r>
      <w:r w:rsidR="00FB1A7A">
        <w:rPr>
          <w:rStyle w:val="s1"/>
          <w:rFonts w:ascii="Helvetica" w:hAnsi="Helvetica" w:cs="Segoe UI"/>
          <w:color w:val="000000" w:themeColor="text1"/>
          <w:sz w:val="22"/>
          <w:szCs w:val="22"/>
        </w:rPr>
        <w:t>Gutenbergstraße 17</w:t>
      </w:r>
      <w:r>
        <w:rPr>
          <w:rStyle w:val="s1"/>
          <w:rFonts w:ascii="Helvetica" w:hAnsi="Helvetica" w:cs="Segoe UI"/>
          <w:color w:val="000000" w:themeColor="text1"/>
          <w:sz w:val="22"/>
          <w:szCs w:val="22"/>
        </w:rPr>
        <w:t xml:space="preserve">. </w:t>
      </w:r>
    </w:p>
    <w:p w14:paraId="6902FB24" w14:textId="35001A3C" w:rsidR="00040ADA" w:rsidRDefault="00040ADA" w:rsidP="00040ADA">
      <w:pPr>
        <w:spacing w:after="150" w:line="360" w:lineRule="auto"/>
        <w:rPr>
          <w:rStyle w:val="s1"/>
          <w:rFonts w:ascii="Helvetica" w:hAnsi="Helvetica" w:cs="Segoe UI"/>
          <w:b/>
          <w:bCs/>
          <w:color w:val="000000" w:themeColor="text1"/>
          <w:sz w:val="22"/>
          <w:szCs w:val="22"/>
        </w:rPr>
      </w:pPr>
    </w:p>
    <w:p w14:paraId="09535D6B" w14:textId="77777777" w:rsidR="000415ED" w:rsidRDefault="00DB4C2C" w:rsidP="000415ED">
      <w:pPr>
        <w:spacing w:after="150" w:line="360" w:lineRule="auto"/>
        <w:rPr>
          <w:rStyle w:val="s1"/>
          <w:rFonts w:ascii="Helvetica" w:hAnsi="Helvetica" w:cs="Segoe UI"/>
          <w:color w:val="000000" w:themeColor="text1"/>
          <w:sz w:val="22"/>
          <w:szCs w:val="22"/>
        </w:rPr>
      </w:pPr>
      <w:r w:rsidRPr="000F7350">
        <w:rPr>
          <w:rStyle w:val="s1"/>
          <w:rFonts w:ascii="Helvetica" w:hAnsi="Helvetica" w:cs="Segoe UI"/>
          <w:b/>
          <w:bCs/>
          <w:color w:val="000000" w:themeColor="text1"/>
          <w:sz w:val="22"/>
          <w:szCs w:val="22"/>
        </w:rPr>
        <w:lastRenderedPageBreak/>
        <w:t>Informationen zur TNG Stadtnetz GmbH</w:t>
      </w:r>
      <w:r w:rsidRPr="000F7350">
        <w:rPr>
          <w:rStyle w:val="s1"/>
          <w:rFonts w:ascii="Helvetica" w:hAnsi="Helvetica" w:cs="Segoe UI"/>
          <w:b/>
          <w:bCs/>
          <w:color w:val="000000" w:themeColor="text1"/>
          <w:sz w:val="22"/>
          <w:szCs w:val="22"/>
        </w:rPr>
        <w:br/>
      </w:r>
      <w:r w:rsidR="00040ADA" w:rsidRPr="00040ADA">
        <w:rPr>
          <w:rStyle w:val="s1"/>
          <w:rFonts w:ascii="Helvetica" w:hAnsi="Helvetica" w:cs="Segoe UI"/>
          <w:color w:val="000000" w:themeColor="text1"/>
          <w:sz w:val="22"/>
          <w:szCs w:val="22"/>
        </w:rPr>
        <w:t>Mit der Erfahrung aus über 25 Jahren als IT- und Telekommunikationsanbieter sind die Kernkompetenzen der TNG Stadtnetz GmbH Telekommunikation, Glasfaserausbau, IT</w:t>
      </w:r>
      <w:r w:rsidR="00040ADA">
        <w:rPr>
          <w:rStyle w:val="s1"/>
          <w:rFonts w:ascii="Helvetica" w:hAnsi="Helvetica" w:cs="Segoe UI"/>
          <w:color w:val="000000" w:themeColor="text1"/>
          <w:sz w:val="22"/>
          <w:szCs w:val="22"/>
        </w:rPr>
        <w:t>-</w:t>
      </w:r>
      <w:r w:rsidR="00040ADA" w:rsidRPr="00040ADA">
        <w:rPr>
          <w:rStyle w:val="s1"/>
          <w:rFonts w:ascii="Helvetica" w:hAnsi="Helvetica" w:cs="Segoe UI"/>
          <w:color w:val="000000" w:themeColor="text1"/>
          <w:sz w:val="22"/>
          <w:szCs w:val="22"/>
        </w:rPr>
        <w:t>Systemberatung, Softwareentwicklung und Rechenzentrumsdienstleistunge</w:t>
      </w:r>
      <w:r w:rsidR="00040ADA">
        <w:rPr>
          <w:rStyle w:val="s1"/>
          <w:rFonts w:ascii="Helvetica" w:hAnsi="Helvetica" w:cs="Segoe UI"/>
          <w:color w:val="000000" w:themeColor="text1"/>
          <w:sz w:val="22"/>
          <w:szCs w:val="22"/>
        </w:rPr>
        <w:t xml:space="preserve">n. </w:t>
      </w:r>
    </w:p>
    <w:p w14:paraId="66B4A4CE" w14:textId="77777777" w:rsidR="000415ED" w:rsidRDefault="00040ADA" w:rsidP="000415ED">
      <w:pPr>
        <w:spacing w:after="150" w:line="360" w:lineRule="auto"/>
        <w:rPr>
          <w:rStyle w:val="s1"/>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Was als IT-Startup zweier Studenten in Kiel begann, ist mittlerweile ein dynamisch wachsendes Unternehmen, welches 2004 zum regionalen Telekommunikationsunternehmen wurde und seit 2013 den Glasfaserausbau in Deutschland mit vorantreibt. In diesem Zuge hat sich unter dem TNG</w:t>
      </w:r>
      <w:r>
        <w:rPr>
          <w:rStyle w:val="s1"/>
          <w:rFonts w:ascii="Helvetica" w:hAnsi="Helvetica" w:cs="Segoe UI"/>
          <w:color w:val="000000" w:themeColor="text1"/>
          <w:sz w:val="22"/>
          <w:szCs w:val="22"/>
        </w:rPr>
        <w:t>-</w:t>
      </w:r>
      <w:r w:rsidRPr="00040ADA">
        <w:rPr>
          <w:rStyle w:val="s1"/>
          <w:rFonts w:ascii="Helvetica" w:hAnsi="Helvetica" w:cs="Segoe UI"/>
          <w:color w:val="000000" w:themeColor="text1"/>
          <w:sz w:val="22"/>
          <w:szCs w:val="22"/>
        </w:rPr>
        <w:t xml:space="preserve">Dach ein Zusammenschluss hochspezialisierter Teilbereiche entwickelt, sodass von Vermarktung und Planung über Tiefbau und Glasfasermontage bis hin zum Betrieb alle Phasen des Glasfasernetzausbaus abgebildet werden können. Dadurch gehört TNG seit 2023 in Deutschland zu den 20 größten Telekommunikationsanbietern, gemessen an der Zahl aktiver </w:t>
      </w:r>
      <w:proofErr w:type="spellStart"/>
      <w:proofErr w:type="gramStart"/>
      <w:r w:rsidRPr="00040ADA">
        <w:rPr>
          <w:rStyle w:val="s1"/>
          <w:rFonts w:ascii="Helvetica" w:hAnsi="Helvetica" w:cs="Segoe UI"/>
          <w:color w:val="000000" w:themeColor="text1"/>
          <w:sz w:val="22"/>
          <w:szCs w:val="22"/>
        </w:rPr>
        <w:t>Breitbandkund:innen</w:t>
      </w:r>
      <w:proofErr w:type="spellEnd"/>
      <w:proofErr w:type="gramEnd"/>
      <w:r w:rsidRPr="00040ADA">
        <w:rPr>
          <w:rStyle w:val="s1"/>
          <w:rFonts w:ascii="Helvetica" w:hAnsi="Helvetica" w:cs="Segoe UI"/>
          <w:color w:val="000000" w:themeColor="text1"/>
          <w:sz w:val="22"/>
          <w:szCs w:val="22"/>
        </w:rPr>
        <w:t>.</w:t>
      </w:r>
    </w:p>
    <w:p w14:paraId="385F5B53" w14:textId="77777777" w:rsidR="000415ED" w:rsidRDefault="00040ADA" w:rsidP="000415ED">
      <w:pPr>
        <w:spacing w:after="150" w:line="360" w:lineRule="auto"/>
        <w:rPr>
          <w:rStyle w:val="s1"/>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 xml:space="preserve">Der Fokus liegt dabei noch immer darauf, ein Unternehmen zu sein, bei dem man selbst gern </w:t>
      </w:r>
      <w:proofErr w:type="spellStart"/>
      <w:r w:rsidRPr="00040ADA">
        <w:rPr>
          <w:rStyle w:val="s1"/>
          <w:rFonts w:ascii="Helvetica" w:hAnsi="Helvetica" w:cs="Segoe UI"/>
          <w:color w:val="000000" w:themeColor="text1"/>
          <w:sz w:val="22"/>
          <w:szCs w:val="22"/>
        </w:rPr>
        <w:t>Kund:in</w:t>
      </w:r>
      <w:proofErr w:type="spellEnd"/>
      <w:r w:rsidRPr="00040ADA">
        <w:rPr>
          <w:rStyle w:val="s1"/>
          <w:rFonts w:ascii="Helvetica" w:hAnsi="Helvetica" w:cs="Segoe UI"/>
          <w:color w:val="000000" w:themeColor="text1"/>
          <w:sz w:val="22"/>
          <w:szCs w:val="22"/>
        </w:rPr>
        <w:t xml:space="preserve"> ist. Das TNG-Angebot umfasst Telefon, VDSL- und Glasfaseranschlüsse sowie Mobilfunk und TV. Darüber hinaus ermöglichen die IT-Lösungen unter der Marke </w:t>
      </w:r>
      <w:proofErr w:type="spellStart"/>
      <w:r w:rsidRPr="00040ADA">
        <w:rPr>
          <w:rStyle w:val="s1"/>
          <w:rFonts w:ascii="Helvetica" w:hAnsi="Helvetica" w:cs="Segoe UI"/>
          <w:color w:val="000000" w:themeColor="text1"/>
          <w:sz w:val="22"/>
          <w:szCs w:val="22"/>
        </w:rPr>
        <w:t>ennit</w:t>
      </w:r>
      <w:proofErr w:type="spellEnd"/>
      <w:r w:rsidRPr="00040ADA">
        <w:rPr>
          <w:rStyle w:val="s1"/>
          <w:rFonts w:ascii="Helvetica" w:hAnsi="Helvetica" w:cs="Segoe UI"/>
          <w:color w:val="000000" w:themeColor="text1"/>
          <w:sz w:val="22"/>
          <w:szCs w:val="22"/>
        </w:rPr>
        <w:t xml:space="preserve"> auch eine umfassende Versorgung für den Businessbere</w:t>
      </w:r>
      <w:r w:rsidR="000415ED">
        <w:rPr>
          <w:rStyle w:val="s1"/>
          <w:rFonts w:ascii="Helvetica" w:hAnsi="Helvetica" w:cs="Segoe UI"/>
          <w:color w:val="000000" w:themeColor="text1"/>
          <w:sz w:val="22"/>
          <w:szCs w:val="22"/>
        </w:rPr>
        <w:t>ich.</w:t>
      </w:r>
    </w:p>
    <w:p w14:paraId="389C49F3" w14:textId="7E59069B" w:rsidR="00DB4C2C" w:rsidRPr="00040ADA" w:rsidRDefault="00040ADA" w:rsidP="000415ED">
      <w:pPr>
        <w:spacing w:after="150" w:line="360" w:lineRule="auto"/>
        <w:rPr>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 xml:space="preserve">Rund 380 </w:t>
      </w:r>
      <w:proofErr w:type="gramStart"/>
      <w:r w:rsidRPr="00040ADA">
        <w:rPr>
          <w:rStyle w:val="s1"/>
          <w:rFonts w:ascii="Helvetica" w:hAnsi="Helvetica" w:cs="Segoe UI"/>
          <w:color w:val="000000" w:themeColor="text1"/>
          <w:sz w:val="22"/>
          <w:szCs w:val="22"/>
        </w:rPr>
        <w:t>Mitarbeiter:innen</w:t>
      </w:r>
      <w:proofErr w:type="gramEnd"/>
      <w:r w:rsidRPr="00040ADA">
        <w:rPr>
          <w:rStyle w:val="s1"/>
          <w:rFonts w:ascii="Helvetica" w:hAnsi="Helvetica" w:cs="Segoe UI"/>
          <w:color w:val="000000" w:themeColor="text1"/>
          <w:sz w:val="22"/>
          <w:szCs w:val="22"/>
        </w:rPr>
        <w:t xml:space="preserve"> arbeiten an Standorten in Kiel, Felde, Hessen und Baden-Württemberg daran, Menschen miteinander zu verbinden.</w:t>
      </w:r>
    </w:p>
    <w:p w14:paraId="5ECDB961" w14:textId="77777777" w:rsidR="00DB4C2C" w:rsidRPr="00DB4C2C" w:rsidRDefault="00DB4C2C" w:rsidP="00DB4C2C">
      <w:pPr>
        <w:spacing w:line="360" w:lineRule="auto"/>
        <w:rPr>
          <w:rFonts w:ascii="Helvetica" w:hAnsi="Helvetica" w:cstheme="minorHAnsi"/>
          <w:sz w:val="22"/>
          <w:szCs w:val="22"/>
        </w:rPr>
      </w:pPr>
    </w:p>
    <w:p w14:paraId="154DB0BB" w14:textId="77777777" w:rsidR="00DB4C2C" w:rsidRPr="00DB4C2C" w:rsidRDefault="00DB4C2C" w:rsidP="00DB4C2C">
      <w:pPr>
        <w:pStyle w:val="Text"/>
        <w:jc w:val="both"/>
        <w:outlineLvl w:val="0"/>
        <w:rPr>
          <w:rFonts w:cs="Arial"/>
          <w:b/>
          <w:bCs/>
          <w:color w:val="000000" w:themeColor="text1"/>
        </w:rPr>
      </w:pPr>
      <w:r w:rsidRPr="00DB4C2C">
        <w:rPr>
          <w:rFonts w:cs="Arial"/>
          <w:b/>
          <w:bCs/>
          <w:color w:val="000000" w:themeColor="text1"/>
        </w:rPr>
        <w:t>TNG Stadtnetz GmbH</w:t>
      </w:r>
      <w:r w:rsidRPr="00DB4C2C">
        <w:rPr>
          <w:rFonts w:cs="Arial"/>
          <w:b/>
          <w:bCs/>
          <w:color w:val="000000" w:themeColor="text1"/>
        </w:rPr>
        <w:tab/>
      </w:r>
      <w:r w:rsidRPr="00DB4C2C">
        <w:rPr>
          <w:rFonts w:cs="Arial"/>
          <w:b/>
          <w:bCs/>
          <w:color w:val="000000" w:themeColor="text1"/>
        </w:rPr>
        <w:tab/>
      </w:r>
      <w:r w:rsidRPr="00DB4C2C">
        <w:rPr>
          <w:rFonts w:cs="Arial"/>
          <w:b/>
          <w:bCs/>
          <w:color w:val="000000" w:themeColor="text1"/>
        </w:rPr>
        <w:tab/>
      </w:r>
      <w:r w:rsidRPr="00DB4C2C">
        <w:rPr>
          <w:rFonts w:cs="Arial"/>
          <w:b/>
          <w:bCs/>
          <w:color w:val="000000" w:themeColor="text1"/>
        </w:rPr>
        <w:tab/>
        <w:t>Pressekontakt:</w:t>
      </w:r>
    </w:p>
    <w:p w14:paraId="6081BE63" w14:textId="77777777" w:rsidR="00DB4C2C" w:rsidRPr="00DB4C2C" w:rsidRDefault="00DB4C2C" w:rsidP="00DB4C2C">
      <w:pPr>
        <w:pStyle w:val="Text"/>
        <w:ind w:right="0"/>
        <w:jc w:val="both"/>
        <w:outlineLvl w:val="0"/>
        <w:rPr>
          <w:rFonts w:cs="Arial"/>
          <w:color w:val="000000" w:themeColor="text1"/>
          <w:lang w:val="en-US"/>
        </w:rPr>
      </w:pPr>
      <w:r w:rsidRPr="00DB4C2C">
        <w:rPr>
          <w:rFonts w:cs="Arial"/>
          <w:color w:val="000000" w:themeColor="text1"/>
        </w:rPr>
        <w:t xml:space="preserve">Gerhard-Fröhler-Str. </w:t>
      </w:r>
      <w:r w:rsidRPr="00DB4C2C">
        <w:rPr>
          <w:rFonts w:cs="Arial"/>
          <w:color w:val="000000" w:themeColor="text1"/>
          <w:lang w:val="en-US"/>
        </w:rPr>
        <w:t>12</w:t>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t>Bettina Büll, Marketing</w:t>
      </w:r>
    </w:p>
    <w:p w14:paraId="79C7E901" w14:textId="719C755C" w:rsidR="00DB4C2C" w:rsidRPr="002E0C17" w:rsidRDefault="00DB4C2C" w:rsidP="002E0C17">
      <w:pPr>
        <w:pStyle w:val="Text"/>
        <w:jc w:val="both"/>
        <w:outlineLvl w:val="0"/>
        <w:rPr>
          <w:rFonts w:cs="Arial"/>
          <w:color w:val="000000" w:themeColor="text1"/>
          <w:lang w:val="en-US"/>
        </w:rPr>
      </w:pPr>
      <w:r w:rsidRPr="00DB4C2C">
        <w:rPr>
          <w:rFonts w:cs="Arial"/>
          <w:color w:val="000000" w:themeColor="text1"/>
          <w:lang w:val="en-US"/>
        </w:rPr>
        <w:t>24106 Kiel</w:t>
      </w:r>
      <w:r w:rsidR="001E4C54">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hyperlink r:id="rId8" w:history="1">
        <w:r w:rsidRPr="00DB4C2C">
          <w:rPr>
            <w:rStyle w:val="Hyperlink"/>
            <w:rFonts w:cs="Arial"/>
            <w:lang w:val="en-US"/>
          </w:rPr>
          <w:t>presse@tng.de</w:t>
        </w:r>
      </w:hyperlink>
    </w:p>
    <w:sectPr w:rsidR="00DB4C2C" w:rsidRPr="002E0C17" w:rsidSect="009A5862">
      <w:headerReference w:type="default" r:id="rId9"/>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A160" w14:textId="77777777" w:rsidR="005B4BE0" w:rsidRDefault="005B4BE0">
      <w:r>
        <w:separator/>
      </w:r>
    </w:p>
  </w:endnote>
  <w:endnote w:type="continuationSeparator" w:id="0">
    <w:p w14:paraId="157269E6" w14:textId="77777777" w:rsidR="005B4BE0" w:rsidRDefault="005B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D40A" w14:textId="77777777" w:rsidR="005B4BE0" w:rsidRDefault="005B4BE0">
      <w:r>
        <w:separator/>
      </w:r>
    </w:p>
  </w:footnote>
  <w:footnote w:type="continuationSeparator" w:id="0">
    <w:p w14:paraId="430C9D6C" w14:textId="77777777" w:rsidR="005B4BE0" w:rsidRDefault="005B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6B3" w14:textId="77777777" w:rsidR="00822174"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822174" w:rsidRDefault="00822174" w:rsidP="00276388">
    <w:pPr>
      <w:pStyle w:val="Kopf-undFuzeilen"/>
      <w:tabs>
        <w:tab w:val="clear" w:pos="9020"/>
        <w:tab w:val="center" w:pos="4819"/>
        <w:tab w:val="right" w:pos="9638"/>
      </w:tabs>
      <w:jc w:val="right"/>
    </w:pPr>
  </w:p>
  <w:p w14:paraId="0EE74B9D" w14:textId="77777777" w:rsidR="00822174" w:rsidRDefault="00822174" w:rsidP="00E53F4F">
    <w:pPr>
      <w:pStyle w:val="Kopf-undFuzeilen"/>
      <w:tabs>
        <w:tab w:val="clear" w:pos="9020"/>
        <w:tab w:val="center" w:pos="4819"/>
        <w:tab w:val="left" w:pos="8280"/>
        <w:tab w:val="right" w:pos="9638"/>
      </w:tabs>
    </w:pPr>
  </w:p>
  <w:p w14:paraId="5A4C7EE8" w14:textId="77777777" w:rsidR="00822174" w:rsidRDefault="00822174" w:rsidP="00276388">
    <w:pPr>
      <w:pStyle w:val="Kopf-undFuzeilen"/>
      <w:tabs>
        <w:tab w:val="clear" w:pos="9020"/>
        <w:tab w:val="center" w:pos="4819"/>
        <w:tab w:val="left" w:pos="8280"/>
        <w:tab w:val="right" w:pos="9638"/>
      </w:tabs>
      <w:jc w:val="right"/>
    </w:pPr>
  </w:p>
  <w:p w14:paraId="43AD5EF3" w14:textId="77777777" w:rsidR="00822174" w:rsidRDefault="00822174" w:rsidP="00276388">
    <w:pPr>
      <w:pStyle w:val="Kopf-undFuzeilen"/>
      <w:tabs>
        <w:tab w:val="clear" w:pos="9020"/>
        <w:tab w:val="center" w:pos="4819"/>
        <w:tab w:val="left" w:pos="8280"/>
        <w:tab w:val="right" w:pos="9638"/>
      </w:tabs>
      <w:jc w:val="right"/>
    </w:pPr>
  </w:p>
  <w:p w14:paraId="6D2073DB" w14:textId="77777777" w:rsidR="00822174" w:rsidRDefault="00822174"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761560"/>
    <w:multiLevelType w:val="multilevel"/>
    <w:tmpl w:val="93C2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365696">
    <w:abstractNumId w:val="0"/>
  </w:num>
  <w:num w:numId="2" w16cid:durableId="32940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C"/>
    <w:rsid w:val="000069DD"/>
    <w:rsid w:val="00040201"/>
    <w:rsid w:val="00040ADA"/>
    <w:rsid w:val="000415ED"/>
    <w:rsid w:val="00043035"/>
    <w:rsid w:val="0005466E"/>
    <w:rsid w:val="00060DD0"/>
    <w:rsid w:val="000719E2"/>
    <w:rsid w:val="0009215C"/>
    <w:rsid w:val="000A51A5"/>
    <w:rsid w:val="000A6C46"/>
    <w:rsid w:val="000C0EB2"/>
    <w:rsid w:val="000C42E9"/>
    <w:rsid w:val="000F7112"/>
    <w:rsid w:val="000F7350"/>
    <w:rsid w:val="0010020A"/>
    <w:rsid w:val="00102C68"/>
    <w:rsid w:val="00106B67"/>
    <w:rsid w:val="00192405"/>
    <w:rsid w:val="00194263"/>
    <w:rsid w:val="001B7A5C"/>
    <w:rsid w:val="001E4C54"/>
    <w:rsid w:val="001F270C"/>
    <w:rsid w:val="001F6924"/>
    <w:rsid w:val="00253530"/>
    <w:rsid w:val="002834D7"/>
    <w:rsid w:val="00290566"/>
    <w:rsid w:val="002C5271"/>
    <w:rsid w:val="002E0C17"/>
    <w:rsid w:val="002E12EF"/>
    <w:rsid w:val="002F115B"/>
    <w:rsid w:val="00305228"/>
    <w:rsid w:val="00314BBE"/>
    <w:rsid w:val="00317E5F"/>
    <w:rsid w:val="00344CF8"/>
    <w:rsid w:val="003B1E51"/>
    <w:rsid w:val="003D37CA"/>
    <w:rsid w:val="003E63B4"/>
    <w:rsid w:val="00442497"/>
    <w:rsid w:val="00484176"/>
    <w:rsid w:val="004A5557"/>
    <w:rsid w:val="004B73CA"/>
    <w:rsid w:val="004C526F"/>
    <w:rsid w:val="004D1FF5"/>
    <w:rsid w:val="004F7B51"/>
    <w:rsid w:val="0050435C"/>
    <w:rsid w:val="00505CF4"/>
    <w:rsid w:val="0053216D"/>
    <w:rsid w:val="00532D2A"/>
    <w:rsid w:val="005352B2"/>
    <w:rsid w:val="005651B6"/>
    <w:rsid w:val="005B4BE0"/>
    <w:rsid w:val="005E1438"/>
    <w:rsid w:val="00607CC4"/>
    <w:rsid w:val="006359B7"/>
    <w:rsid w:val="00636604"/>
    <w:rsid w:val="00637033"/>
    <w:rsid w:val="0068740F"/>
    <w:rsid w:val="00691F8F"/>
    <w:rsid w:val="006F7E5A"/>
    <w:rsid w:val="007229A8"/>
    <w:rsid w:val="007345B8"/>
    <w:rsid w:val="007418AF"/>
    <w:rsid w:val="00751853"/>
    <w:rsid w:val="007637BB"/>
    <w:rsid w:val="00770EF4"/>
    <w:rsid w:val="00771CC1"/>
    <w:rsid w:val="00775EE7"/>
    <w:rsid w:val="007937DA"/>
    <w:rsid w:val="007C212A"/>
    <w:rsid w:val="007C3EB5"/>
    <w:rsid w:val="007F19E6"/>
    <w:rsid w:val="007F5A56"/>
    <w:rsid w:val="00816955"/>
    <w:rsid w:val="00822174"/>
    <w:rsid w:val="00827BFF"/>
    <w:rsid w:val="008358A5"/>
    <w:rsid w:val="0083729E"/>
    <w:rsid w:val="008D3F4B"/>
    <w:rsid w:val="00905FE8"/>
    <w:rsid w:val="009112F4"/>
    <w:rsid w:val="009A5862"/>
    <w:rsid w:val="009A5F18"/>
    <w:rsid w:val="009B30DD"/>
    <w:rsid w:val="009C495A"/>
    <w:rsid w:val="009D1E48"/>
    <w:rsid w:val="009D7896"/>
    <w:rsid w:val="009F07D3"/>
    <w:rsid w:val="00A24F7B"/>
    <w:rsid w:val="00A415D8"/>
    <w:rsid w:val="00A54DBA"/>
    <w:rsid w:val="00A561D1"/>
    <w:rsid w:val="00A722E6"/>
    <w:rsid w:val="00AA1DB5"/>
    <w:rsid w:val="00AA2D50"/>
    <w:rsid w:val="00AB5F84"/>
    <w:rsid w:val="00AC0A50"/>
    <w:rsid w:val="00B14432"/>
    <w:rsid w:val="00B23BBA"/>
    <w:rsid w:val="00B26F49"/>
    <w:rsid w:val="00B34674"/>
    <w:rsid w:val="00B35CB4"/>
    <w:rsid w:val="00B406AB"/>
    <w:rsid w:val="00BA568C"/>
    <w:rsid w:val="00BA7F64"/>
    <w:rsid w:val="00BB1ECD"/>
    <w:rsid w:val="00BC3A7B"/>
    <w:rsid w:val="00C13A68"/>
    <w:rsid w:val="00C16DCC"/>
    <w:rsid w:val="00C230BA"/>
    <w:rsid w:val="00C34009"/>
    <w:rsid w:val="00C65A3C"/>
    <w:rsid w:val="00C65FB8"/>
    <w:rsid w:val="00C66F53"/>
    <w:rsid w:val="00C82E9D"/>
    <w:rsid w:val="00CF1FA9"/>
    <w:rsid w:val="00CF5B81"/>
    <w:rsid w:val="00CF766A"/>
    <w:rsid w:val="00D033AC"/>
    <w:rsid w:val="00D23F1E"/>
    <w:rsid w:val="00D42061"/>
    <w:rsid w:val="00D948F6"/>
    <w:rsid w:val="00DA6FB4"/>
    <w:rsid w:val="00DB4C2C"/>
    <w:rsid w:val="00DC04D6"/>
    <w:rsid w:val="00DC49FB"/>
    <w:rsid w:val="00DD7159"/>
    <w:rsid w:val="00E2309F"/>
    <w:rsid w:val="00E368C0"/>
    <w:rsid w:val="00E4495B"/>
    <w:rsid w:val="00E60A27"/>
    <w:rsid w:val="00E750A3"/>
    <w:rsid w:val="00EA4C3C"/>
    <w:rsid w:val="00EB0A09"/>
    <w:rsid w:val="00EB4C57"/>
    <w:rsid w:val="00EE3825"/>
    <w:rsid w:val="00EF5FAE"/>
    <w:rsid w:val="00F368DF"/>
    <w:rsid w:val="00F42679"/>
    <w:rsid w:val="00F44360"/>
    <w:rsid w:val="00F7725C"/>
    <w:rsid w:val="00FB1A7A"/>
    <w:rsid w:val="00FD6C72"/>
    <w:rsid w:val="00FE1D78"/>
    <w:rsid w:val="00FF2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qFormat/>
    <w:rsid w:val="00DB4C2C"/>
  </w:style>
  <w:style w:type="character" w:styleId="NichtaufgelsteErwhnung">
    <w:name w:val="Unresolved Mention"/>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semiHidden/>
    <w:unhideWhenUsed/>
    <w:rsid w:val="00607CC4"/>
    <w:pPr>
      <w:spacing w:before="100" w:beforeAutospacing="1" w:after="100" w:afterAutospacing="1"/>
    </w:pPr>
  </w:style>
  <w:style w:type="paragraph" w:styleId="berarbeitung">
    <w:name w:val="Revision"/>
    <w:hidden/>
    <w:uiPriority w:val="99"/>
    <w:semiHidden/>
    <w:rsid w:val="00B23BBA"/>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5694">
      <w:bodyDiv w:val="1"/>
      <w:marLeft w:val="0"/>
      <w:marRight w:val="0"/>
      <w:marTop w:val="0"/>
      <w:marBottom w:val="0"/>
      <w:divBdr>
        <w:top w:val="none" w:sz="0" w:space="0" w:color="auto"/>
        <w:left w:val="none" w:sz="0" w:space="0" w:color="auto"/>
        <w:bottom w:val="none" w:sz="0" w:space="0" w:color="auto"/>
        <w:right w:val="none" w:sz="0" w:space="0" w:color="auto"/>
      </w:divBdr>
      <w:divsChild>
        <w:div w:id="416750591">
          <w:marLeft w:val="0"/>
          <w:marRight w:val="0"/>
          <w:marTop w:val="0"/>
          <w:marBottom w:val="0"/>
          <w:divBdr>
            <w:top w:val="none" w:sz="0" w:space="0" w:color="auto"/>
            <w:left w:val="none" w:sz="0" w:space="0" w:color="auto"/>
            <w:bottom w:val="none" w:sz="0" w:space="0" w:color="auto"/>
            <w:right w:val="none" w:sz="0" w:space="0" w:color="auto"/>
          </w:divBdr>
          <w:divsChild>
            <w:div w:id="765157050">
              <w:marLeft w:val="0"/>
              <w:marRight w:val="0"/>
              <w:marTop w:val="0"/>
              <w:marBottom w:val="0"/>
              <w:divBdr>
                <w:top w:val="none" w:sz="0" w:space="0" w:color="auto"/>
                <w:left w:val="none" w:sz="0" w:space="0" w:color="auto"/>
                <w:bottom w:val="none" w:sz="0" w:space="0" w:color="auto"/>
                <w:right w:val="none" w:sz="0" w:space="0" w:color="auto"/>
              </w:divBdr>
              <w:divsChild>
                <w:div w:id="7413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6525">
      <w:bodyDiv w:val="1"/>
      <w:marLeft w:val="0"/>
      <w:marRight w:val="0"/>
      <w:marTop w:val="0"/>
      <w:marBottom w:val="0"/>
      <w:divBdr>
        <w:top w:val="none" w:sz="0" w:space="0" w:color="auto"/>
        <w:left w:val="none" w:sz="0" w:space="0" w:color="auto"/>
        <w:bottom w:val="none" w:sz="0" w:space="0" w:color="auto"/>
        <w:right w:val="none" w:sz="0" w:space="0" w:color="auto"/>
      </w:divBdr>
      <w:divsChild>
        <w:div w:id="703333640">
          <w:marLeft w:val="0"/>
          <w:marRight w:val="0"/>
          <w:marTop w:val="0"/>
          <w:marBottom w:val="0"/>
          <w:divBdr>
            <w:top w:val="none" w:sz="0" w:space="0" w:color="auto"/>
            <w:left w:val="none" w:sz="0" w:space="0" w:color="auto"/>
            <w:bottom w:val="none" w:sz="0" w:space="0" w:color="auto"/>
            <w:right w:val="none" w:sz="0" w:space="0" w:color="auto"/>
          </w:divBdr>
          <w:divsChild>
            <w:div w:id="1657803401">
              <w:marLeft w:val="0"/>
              <w:marRight w:val="0"/>
              <w:marTop w:val="0"/>
              <w:marBottom w:val="0"/>
              <w:divBdr>
                <w:top w:val="none" w:sz="0" w:space="0" w:color="auto"/>
                <w:left w:val="none" w:sz="0" w:space="0" w:color="auto"/>
                <w:bottom w:val="none" w:sz="0" w:space="0" w:color="auto"/>
                <w:right w:val="none" w:sz="0" w:space="0" w:color="auto"/>
              </w:divBdr>
              <w:divsChild>
                <w:div w:id="6284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684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3">
          <w:marLeft w:val="0"/>
          <w:marRight w:val="0"/>
          <w:marTop w:val="0"/>
          <w:marBottom w:val="0"/>
          <w:divBdr>
            <w:top w:val="none" w:sz="0" w:space="0" w:color="auto"/>
            <w:left w:val="none" w:sz="0" w:space="0" w:color="auto"/>
            <w:bottom w:val="none" w:sz="0" w:space="0" w:color="auto"/>
            <w:right w:val="none" w:sz="0" w:space="0" w:color="auto"/>
          </w:divBdr>
          <w:divsChild>
            <w:div w:id="1446265367">
              <w:marLeft w:val="0"/>
              <w:marRight w:val="0"/>
              <w:marTop w:val="0"/>
              <w:marBottom w:val="0"/>
              <w:divBdr>
                <w:top w:val="none" w:sz="0" w:space="0" w:color="auto"/>
                <w:left w:val="none" w:sz="0" w:space="0" w:color="auto"/>
                <w:bottom w:val="none" w:sz="0" w:space="0" w:color="auto"/>
                <w:right w:val="none" w:sz="0" w:space="0" w:color="auto"/>
              </w:divBdr>
              <w:divsChild>
                <w:div w:id="21192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472">
      <w:bodyDiv w:val="1"/>
      <w:marLeft w:val="0"/>
      <w:marRight w:val="0"/>
      <w:marTop w:val="0"/>
      <w:marBottom w:val="0"/>
      <w:divBdr>
        <w:top w:val="none" w:sz="0" w:space="0" w:color="auto"/>
        <w:left w:val="none" w:sz="0" w:space="0" w:color="auto"/>
        <w:bottom w:val="none" w:sz="0" w:space="0" w:color="auto"/>
        <w:right w:val="none" w:sz="0" w:space="0" w:color="auto"/>
      </w:divBdr>
      <w:divsChild>
        <w:div w:id="706831759">
          <w:marLeft w:val="0"/>
          <w:marRight w:val="0"/>
          <w:marTop w:val="0"/>
          <w:marBottom w:val="0"/>
          <w:divBdr>
            <w:top w:val="none" w:sz="0" w:space="0" w:color="auto"/>
            <w:left w:val="none" w:sz="0" w:space="0" w:color="auto"/>
            <w:bottom w:val="none" w:sz="0" w:space="0" w:color="auto"/>
            <w:right w:val="none" w:sz="0" w:space="0" w:color="auto"/>
          </w:divBdr>
          <w:divsChild>
            <w:div w:id="576474295">
              <w:marLeft w:val="0"/>
              <w:marRight w:val="0"/>
              <w:marTop w:val="0"/>
              <w:marBottom w:val="0"/>
              <w:divBdr>
                <w:top w:val="none" w:sz="0" w:space="0" w:color="auto"/>
                <w:left w:val="none" w:sz="0" w:space="0" w:color="auto"/>
                <w:bottom w:val="none" w:sz="0" w:space="0" w:color="auto"/>
                <w:right w:val="none" w:sz="0" w:space="0" w:color="auto"/>
              </w:divBdr>
              <w:divsChild>
                <w:div w:id="9576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0401">
      <w:bodyDiv w:val="1"/>
      <w:marLeft w:val="0"/>
      <w:marRight w:val="0"/>
      <w:marTop w:val="0"/>
      <w:marBottom w:val="0"/>
      <w:divBdr>
        <w:top w:val="none" w:sz="0" w:space="0" w:color="auto"/>
        <w:left w:val="none" w:sz="0" w:space="0" w:color="auto"/>
        <w:bottom w:val="none" w:sz="0" w:space="0" w:color="auto"/>
        <w:right w:val="none" w:sz="0" w:space="0" w:color="auto"/>
      </w:divBdr>
      <w:divsChild>
        <w:div w:id="1630475428">
          <w:marLeft w:val="0"/>
          <w:marRight w:val="0"/>
          <w:marTop w:val="0"/>
          <w:marBottom w:val="0"/>
          <w:divBdr>
            <w:top w:val="none" w:sz="0" w:space="0" w:color="auto"/>
            <w:left w:val="none" w:sz="0" w:space="0" w:color="auto"/>
            <w:bottom w:val="none" w:sz="0" w:space="0" w:color="auto"/>
            <w:right w:val="none" w:sz="0" w:space="0" w:color="auto"/>
          </w:divBdr>
          <w:divsChild>
            <w:div w:id="1421560619">
              <w:marLeft w:val="0"/>
              <w:marRight w:val="0"/>
              <w:marTop w:val="0"/>
              <w:marBottom w:val="0"/>
              <w:divBdr>
                <w:top w:val="none" w:sz="0" w:space="0" w:color="auto"/>
                <w:left w:val="none" w:sz="0" w:space="0" w:color="auto"/>
                <w:bottom w:val="none" w:sz="0" w:space="0" w:color="auto"/>
                <w:right w:val="none" w:sz="0" w:space="0" w:color="auto"/>
              </w:divBdr>
              <w:divsChild>
                <w:div w:id="14859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 w:id="1970090107">
      <w:bodyDiv w:val="1"/>
      <w:marLeft w:val="0"/>
      <w:marRight w:val="0"/>
      <w:marTop w:val="0"/>
      <w:marBottom w:val="0"/>
      <w:divBdr>
        <w:top w:val="none" w:sz="0" w:space="0" w:color="auto"/>
        <w:left w:val="none" w:sz="0" w:space="0" w:color="auto"/>
        <w:bottom w:val="none" w:sz="0" w:space="0" w:color="auto"/>
        <w:right w:val="none" w:sz="0" w:space="0" w:color="auto"/>
      </w:divBdr>
      <w:divsChild>
        <w:div w:id="860781256">
          <w:marLeft w:val="0"/>
          <w:marRight w:val="0"/>
          <w:marTop w:val="0"/>
          <w:marBottom w:val="0"/>
          <w:divBdr>
            <w:top w:val="none" w:sz="0" w:space="0" w:color="auto"/>
            <w:left w:val="none" w:sz="0" w:space="0" w:color="auto"/>
            <w:bottom w:val="none" w:sz="0" w:space="0" w:color="auto"/>
            <w:right w:val="none" w:sz="0" w:space="0" w:color="auto"/>
          </w:divBdr>
          <w:divsChild>
            <w:div w:id="1763598671">
              <w:marLeft w:val="0"/>
              <w:marRight w:val="0"/>
              <w:marTop w:val="0"/>
              <w:marBottom w:val="0"/>
              <w:divBdr>
                <w:top w:val="none" w:sz="0" w:space="0" w:color="auto"/>
                <w:left w:val="none" w:sz="0" w:space="0" w:color="auto"/>
                <w:bottom w:val="none" w:sz="0" w:space="0" w:color="auto"/>
                <w:right w:val="none" w:sz="0" w:space="0" w:color="auto"/>
              </w:divBdr>
              <w:divsChild>
                <w:div w:id="4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n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7B3B-CB96-47E0-807D-C1775AE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5</cp:revision>
  <dcterms:created xsi:type="dcterms:W3CDTF">2024-06-06T12:30:00Z</dcterms:created>
  <dcterms:modified xsi:type="dcterms:W3CDTF">2024-06-11T13:19:00Z</dcterms:modified>
</cp:coreProperties>
</file>